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38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4536"/>
      </w:tblGrid>
      <w:tr w:rsidR="008D000C" w:rsidRPr="00BD6260">
        <w:trPr>
          <w:trHeight w:val="2696"/>
        </w:trPr>
        <w:tc>
          <w:tcPr>
            <w:tcW w:w="4962" w:type="dxa"/>
          </w:tcPr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/>
                <w:bCs/>
              </w:rPr>
              <w:t>БАШ</w:t>
            </w:r>
            <w:r w:rsidRPr="00BD6260">
              <w:rPr>
                <w:b/>
                <w:bCs/>
                <w:lang w:val="en-US"/>
              </w:rPr>
              <w:t>K</w:t>
            </w:r>
            <w:r w:rsidRPr="00BD6260">
              <w:rPr>
                <w:b/>
                <w:bCs/>
              </w:rPr>
              <w:t>ОРТОСТАН</w:t>
            </w:r>
            <w:r w:rsidRPr="00BD6260">
              <w:rPr>
                <w:b/>
                <w:bCs/>
                <w:lang w:val="tt-RU"/>
              </w:rPr>
              <w:t xml:space="preserve"> Р</w:t>
            </w:r>
            <w:r w:rsidRPr="00BD6260">
              <w:rPr>
                <w:b/>
                <w:bCs/>
              </w:rPr>
              <w:t>ЕСПУБЛИКА</w:t>
            </w:r>
            <w:r w:rsidRPr="00BD6260">
              <w:rPr>
                <w:b/>
                <w:bCs/>
                <w:lang w:val="tt-RU"/>
              </w:rPr>
              <w:t>Һ</w:t>
            </w:r>
            <w:r w:rsidRPr="00BD6260">
              <w:rPr>
                <w:b/>
                <w:bCs/>
              </w:rPr>
              <w:t>Ы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/>
                <w:bCs/>
              </w:rPr>
              <w:t>СТ</w:t>
            </w:r>
            <w:r w:rsidRPr="00BD6260">
              <w:rPr>
                <w:b/>
                <w:bCs/>
                <w:lang w:val="tt-RU"/>
              </w:rPr>
              <w:t>Ә</w:t>
            </w:r>
            <w:r w:rsidRPr="00BD6260">
              <w:rPr>
                <w:b/>
                <w:bCs/>
              </w:rPr>
              <w:t xml:space="preserve">РЛЕБАШ РАЙОНЫ </w:t>
            </w:r>
            <w:r w:rsidRPr="00BD6260">
              <w:rPr>
                <w:b/>
                <w:bCs/>
                <w:lang w:val="tt-RU"/>
              </w:rPr>
              <w:t>МУН</w:t>
            </w:r>
            <w:r w:rsidRPr="00BD6260">
              <w:rPr>
                <w:b/>
                <w:bCs/>
              </w:rPr>
              <w:t>ИЦИПАЛЬ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/>
                <w:bCs/>
                <w:lang w:val="tt-RU"/>
              </w:rPr>
              <w:t>РАЙОНЫНЫҢ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/>
                <w:bCs/>
              </w:rPr>
              <w:t>ХӘЛЕКӘЙ  АУЫЛ  СОВЕТЫ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/>
                <w:bCs/>
              </w:rPr>
              <w:t>АУЫЛ БИЛ</w:t>
            </w:r>
            <w:r w:rsidRPr="00BD6260">
              <w:rPr>
                <w:b/>
                <w:bCs/>
                <w:lang w:val="tt-RU"/>
              </w:rPr>
              <w:t>Ә</w:t>
            </w:r>
            <w:r w:rsidRPr="00BD6260">
              <w:rPr>
                <w:b/>
                <w:bCs/>
              </w:rPr>
              <w:t>М</w:t>
            </w:r>
            <w:r w:rsidRPr="00BD6260">
              <w:rPr>
                <w:b/>
                <w:bCs/>
                <w:lang w:val="tt-RU"/>
              </w:rPr>
              <w:t>ӘҺ</w:t>
            </w:r>
            <w:r w:rsidRPr="00BD6260">
              <w:rPr>
                <w:b/>
                <w:bCs/>
              </w:rPr>
              <w:t>Е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СОВЕТЫ</w:t>
            </w:r>
          </w:p>
          <w:p w:rsidR="008D000C" w:rsidRPr="00BD6260" w:rsidRDefault="008D000C" w:rsidP="008D000C">
            <w:pPr>
              <w:jc w:val="center"/>
              <w:rPr>
                <w:bCs/>
              </w:rPr>
            </w:pPr>
            <w:r w:rsidRPr="00BD6260">
              <w:rPr>
                <w:bCs/>
              </w:rPr>
              <w:t>453187, Хәлекәй ауылы,</w:t>
            </w:r>
          </w:p>
          <w:p w:rsidR="008D000C" w:rsidRPr="00BD6260" w:rsidRDefault="008D000C" w:rsidP="008D000C">
            <w:pPr>
              <w:jc w:val="center"/>
              <w:rPr>
                <w:bCs/>
              </w:rPr>
            </w:pPr>
            <w:r w:rsidRPr="00BD6260">
              <w:rPr>
                <w:bCs/>
              </w:rPr>
              <w:t>Үзәк  урамы, 4,</w:t>
            </w:r>
          </w:p>
          <w:p w:rsidR="008D000C" w:rsidRPr="00BD6260" w:rsidRDefault="008D000C" w:rsidP="008D000C">
            <w:pPr>
              <w:jc w:val="center"/>
              <w:rPr>
                <w:bCs/>
              </w:rPr>
            </w:pPr>
            <w:r w:rsidRPr="00BD6260">
              <w:rPr>
                <w:bCs/>
              </w:rPr>
              <w:t xml:space="preserve">тел. </w:t>
            </w:r>
            <w:r w:rsidRPr="00BD6260"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2-46</w:t>
            </w:r>
            <w:r w:rsidRPr="00BD6260">
              <w:rPr>
                <w:bCs/>
              </w:rPr>
              <w:t>-40, факс (34739) 2-46-42,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  <w:lang w:val="en-US"/>
              </w:rPr>
            </w:pPr>
            <w:r w:rsidRPr="00BD6260">
              <w:rPr>
                <w:bCs/>
                <w:lang w:val="en-US"/>
              </w:rPr>
              <w:t>E-mail admxalikeevo@rambler. ru</w:t>
            </w:r>
          </w:p>
        </w:tc>
        <w:tc>
          <w:tcPr>
            <w:tcW w:w="1275" w:type="dxa"/>
          </w:tcPr>
          <w:p w:rsidR="008D000C" w:rsidRPr="00BD6260" w:rsidRDefault="008D000C" w:rsidP="008D000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8D000C" w:rsidRPr="00BD6260" w:rsidRDefault="008D000C" w:rsidP="008D000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8D000C" w:rsidRPr="00BD6260" w:rsidRDefault="008D000C" w:rsidP="008D000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8D000C" w:rsidRPr="00BD6260" w:rsidRDefault="006C14E4" w:rsidP="008D000C">
            <w:pPr>
              <w:rPr>
                <w:b/>
                <w:bCs/>
              </w:rPr>
            </w:pPr>
            <w:r w:rsidRPr="00BD6260">
              <w:rPr>
                <w:b/>
                <w:bCs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/>
                <w:bCs/>
                <w:lang w:val="tt-RU"/>
              </w:rPr>
              <w:t>СЕЛЬСКОГО ПОСЕЛЕНИЯ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/>
                <w:bCs/>
              </w:rPr>
              <w:t>ХАЛИКЕЕВСКИЙ СЕЛЬСОВЕТ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/>
                <w:bCs/>
              </w:rPr>
              <w:t>МУНИЦИПАЛЬНОГО РАЙОНА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/>
                <w:bCs/>
              </w:rPr>
              <w:t>СТЕРЛИБАШЕВСКИЙ РАЙОН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/>
                <w:bCs/>
              </w:rPr>
              <w:t>РЕСПУБЛИКА БАШКОРТОСТАН</w:t>
            </w:r>
          </w:p>
          <w:p w:rsidR="008D000C" w:rsidRPr="00BD6260" w:rsidRDefault="008D000C" w:rsidP="008D000C">
            <w:pPr>
              <w:pStyle w:val="30"/>
              <w:tabs>
                <w:tab w:val="left" w:pos="370"/>
                <w:tab w:val="center" w:pos="2160"/>
              </w:tabs>
              <w:rPr>
                <w:bCs/>
                <w:sz w:val="20"/>
                <w:szCs w:val="20"/>
              </w:rPr>
            </w:pPr>
            <w:r w:rsidRPr="00BD6260">
              <w:rPr>
                <w:bCs/>
                <w:sz w:val="20"/>
                <w:szCs w:val="20"/>
              </w:rPr>
              <w:tab/>
            </w:r>
            <w:r w:rsidRPr="009C3B23">
              <w:rPr>
                <w:bCs/>
                <w:sz w:val="22"/>
                <w:szCs w:val="22"/>
              </w:rPr>
              <w:t>453187,с. Халикеево,ул. Центральная,4</w:t>
            </w:r>
            <w:r w:rsidRPr="00BD6260">
              <w:rPr>
                <w:bCs/>
                <w:sz w:val="20"/>
                <w:szCs w:val="20"/>
              </w:rPr>
              <w:t>,</w:t>
            </w:r>
          </w:p>
          <w:p w:rsidR="008D000C" w:rsidRPr="00BD6260" w:rsidRDefault="008D000C" w:rsidP="008D000C">
            <w:pPr>
              <w:jc w:val="center"/>
              <w:rPr>
                <w:bCs/>
              </w:rPr>
            </w:pPr>
            <w:r w:rsidRPr="00BD6260">
              <w:rPr>
                <w:bCs/>
              </w:rPr>
              <w:t xml:space="preserve">тел. </w:t>
            </w:r>
            <w:r w:rsidRPr="00BD6260">
              <w:rPr>
                <w:bCs/>
                <w:lang w:val="tt-RU"/>
              </w:rPr>
              <w:t xml:space="preserve">(34739) </w:t>
            </w:r>
            <w:r>
              <w:rPr>
                <w:bCs/>
              </w:rPr>
              <w:t>2-46-40, факс(34739) 2-46</w:t>
            </w:r>
            <w:r w:rsidRPr="00BD6260">
              <w:rPr>
                <w:bCs/>
              </w:rPr>
              <w:t>-42,</w:t>
            </w:r>
          </w:p>
          <w:p w:rsidR="008D000C" w:rsidRPr="00BD6260" w:rsidRDefault="008D000C" w:rsidP="008D000C">
            <w:pPr>
              <w:jc w:val="center"/>
              <w:rPr>
                <w:b/>
                <w:bCs/>
              </w:rPr>
            </w:pPr>
            <w:r w:rsidRPr="00BD6260">
              <w:rPr>
                <w:bCs/>
                <w:lang w:val="en-US"/>
              </w:rPr>
              <w:t>E</w:t>
            </w:r>
            <w:r w:rsidRPr="00BD6260">
              <w:rPr>
                <w:bCs/>
              </w:rPr>
              <w:t>-</w:t>
            </w:r>
            <w:r w:rsidRPr="00BD6260">
              <w:rPr>
                <w:bCs/>
                <w:lang w:val="en-US"/>
              </w:rPr>
              <w:t>mail</w:t>
            </w:r>
            <w:r w:rsidRPr="00BD6260">
              <w:rPr>
                <w:bCs/>
              </w:rPr>
              <w:t xml:space="preserve"> </w:t>
            </w:r>
            <w:r w:rsidRPr="00BD6260">
              <w:rPr>
                <w:bCs/>
                <w:lang w:val="en-US"/>
              </w:rPr>
              <w:t>admxalikeevo</w:t>
            </w:r>
            <w:r w:rsidRPr="00BD6260">
              <w:rPr>
                <w:bCs/>
              </w:rPr>
              <w:t>@</w:t>
            </w:r>
            <w:r w:rsidRPr="00BD6260">
              <w:rPr>
                <w:bCs/>
                <w:lang w:val="en-US"/>
              </w:rPr>
              <w:t>rambler</w:t>
            </w:r>
            <w:r w:rsidRPr="00BD6260">
              <w:rPr>
                <w:bCs/>
              </w:rPr>
              <w:t xml:space="preserve">. </w:t>
            </w:r>
            <w:r w:rsidRPr="00BD6260">
              <w:rPr>
                <w:bCs/>
                <w:lang w:val="en-US"/>
              </w:rPr>
              <w:t>ru</w:t>
            </w:r>
          </w:p>
        </w:tc>
      </w:tr>
    </w:tbl>
    <w:p w:rsidR="008D000C" w:rsidRDefault="008D000C" w:rsidP="008D000C">
      <w:pPr>
        <w:pStyle w:val="a3"/>
        <w:ind w:left="-720" w:right="-263"/>
        <w:jc w:val="left"/>
        <w:rPr>
          <w:b/>
          <w:sz w:val="28"/>
          <w:szCs w:val="28"/>
        </w:rPr>
      </w:pPr>
      <w:r w:rsidRPr="003D511E">
        <w:rPr>
          <w:b/>
          <w:sz w:val="32"/>
          <w:szCs w:val="32"/>
        </w:rPr>
        <w:t xml:space="preserve">  </w:t>
      </w:r>
      <w:r w:rsidRPr="003D511E">
        <w:rPr>
          <w:b/>
          <w:sz w:val="28"/>
          <w:szCs w:val="28"/>
        </w:rPr>
        <w:t xml:space="preserve">      _____________________________________________________________________</w:t>
      </w:r>
      <w:r>
        <w:rPr>
          <w:b/>
          <w:sz w:val="28"/>
          <w:szCs w:val="28"/>
        </w:rPr>
        <w:t xml:space="preserve">   </w:t>
      </w:r>
    </w:p>
    <w:p w:rsidR="008D000C" w:rsidRPr="00E616F1" w:rsidRDefault="008D000C" w:rsidP="008D00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rFonts w:eastAsia="MS Mincho"/>
          <w:b/>
          <w:sz w:val="28"/>
          <w:szCs w:val="28"/>
          <w:lang w:val="be-BY"/>
        </w:rPr>
        <w:t xml:space="preserve">  Ҡ</w:t>
      </w:r>
      <w:r>
        <w:rPr>
          <w:b/>
          <w:bCs/>
          <w:sz w:val="28"/>
          <w:szCs w:val="28"/>
        </w:rPr>
        <w:t>АРАР                                                                         Р Е Ш Е Н И Е</w:t>
      </w:r>
    </w:p>
    <w:p w:rsidR="008D000C" w:rsidRDefault="008D000C" w:rsidP="008D000C">
      <w:pPr>
        <w:tabs>
          <w:tab w:val="right" w:pos="0"/>
          <w:tab w:val="right" w:pos="905"/>
          <w:tab w:val="right" w:pos="715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28 ноябрь </w:t>
      </w:r>
      <w:r>
        <w:rPr>
          <w:color w:val="000000"/>
          <w:sz w:val="27"/>
          <w:szCs w:val="27"/>
          <w:lang w:val="tt-RU"/>
        </w:rPr>
        <w:t xml:space="preserve">2017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йыл.                   №  54-2             28 ноября </w:t>
      </w:r>
      <w:r>
        <w:rPr>
          <w:color w:val="000000"/>
          <w:sz w:val="27"/>
          <w:szCs w:val="27"/>
          <w:lang w:val="tt-RU"/>
        </w:rPr>
        <w:t>2017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года.  </w:t>
      </w:r>
    </w:p>
    <w:p w:rsidR="008D000C" w:rsidRDefault="008D000C" w:rsidP="008D000C">
      <w:pPr>
        <w:tabs>
          <w:tab w:val="right" w:pos="0"/>
          <w:tab w:val="right" w:pos="905"/>
          <w:tab w:val="right" w:pos="715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</w:p>
    <w:p w:rsidR="008D000C" w:rsidRDefault="008D000C" w:rsidP="008D000C">
      <w:pPr>
        <w:tabs>
          <w:tab w:val="right" w:pos="0"/>
          <w:tab w:val="right" w:pos="905"/>
          <w:tab w:val="right" w:pos="715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ОБ УСТАНОВЛЕНИИ НАЛОГА НА ИМУЩЕСТВО ФИЗИЧЕСКИХ ЛИЦ</w:t>
      </w:r>
    </w:p>
    <w:p w:rsidR="008D000C" w:rsidRDefault="008D000C" w:rsidP="008D00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сельского поселения Халикеевский сельсовет муниципального района Стерлибашевский район Республики Башкортостан</w:t>
      </w:r>
    </w:p>
    <w:p w:rsidR="008D000C" w:rsidRDefault="008D000C" w:rsidP="008D00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D000C" w:rsidRDefault="008D000C" w:rsidP="008D000C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Федеральными законами от 6 октября 2003 года № 131-ФЗ </w:t>
      </w:r>
      <w:r>
        <w:rPr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4 октября 2014 года № 284-ФЗ </w:t>
      </w:r>
      <w:r>
        <w:rPr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налогах на имущество физических лиц</w:t>
      </w:r>
      <w:r>
        <w:rPr>
          <w:color w:val="000000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главой 32 части второй Налогового кодекса Российской Федерации, Законом Республики Башкортостан от 30 октября 2014 года № 142-з </w:t>
      </w:r>
      <w:r>
        <w:rPr>
          <w:color w:val="000000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</w:t>
      </w:r>
      <w:r>
        <w:rPr>
          <w:color w:val="000000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пунктом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части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статьи  Устава сельского поселения Халикеевский сельсовет муниципального района Стерлибашевский район  Республики Башкортостан</w:t>
      </w:r>
    </w:p>
    <w:p w:rsidR="008D000C" w:rsidRDefault="008D000C" w:rsidP="008D00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tt-RU"/>
        </w:rPr>
      </w:pPr>
    </w:p>
    <w:p w:rsidR="008D000C" w:rsidRDefault="008D000C" w:rsidP="008D00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РЕШИЛ:</w:t>
      </w:r>
    </w:p>
    <w:p w:rsidR="008D000C" w:rsidRDefault="008D000C" w:rsidP="008D000C">
      <w:pPr>
        <w:numPr>
          <w:ilvl w:val="0"/>
          <w:numId w:val="1"/>
        </w:numPr>
        <w:tabs>
          <w:tab w:val="left" w:pos="1003"/>
        </w:tabs>
        <w:autoSpaceDE w:val="0"/>
        <w:autoSpaceDN w:val="0"/>
        <w:adjustRightInd w:val="0"/>
        <w:spacing w:line="322" w:lineRule="atLeast"/>
        <w:ind w:left="20" w:right="40" w:firstLine="6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Ввести на территории сельского поселения Халикеевский сельсовет муниципального района Стерлибашевский район  Республики Башкортостан налог на имущество физических лиц (далее - налог), определить налоговые ставки.</w:t>
      </w:r>
    </w:p>
    <w:p w:rsidR="008D000C" w:rsidRDefault="008D000C" w:rsidP="008D000C">
      <w:pPr>
        <w:numPr>
          <w:ilvl w:val="0"/>
          <w:numId w:val="1"/>
        </w:numPr>
        <w:tabs>
          <w:tab w:val="left" w:pos="1003"/>
        </w:tabs>
        <w:autoSpaceDE w:val="0"/>
        <w:autoSpaceDN w:val="0"/>
        <w:adjustRightInd w:val="0"/>
        <w:spacing w:line="322" w:lineRule="atLeast"/>
        <w:ind w:left="20" w:firstLine="6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Установить следующие налоговые ставки по налогу:</w:t>
      </w:r>
    </w:p>
    <w:p w:rsidR="008D000C" w:rsidRDefault="008D000C" w:rsidP="008D000C">
      <w:pPr>
        <w:numPr>
          <w:ilvl w:val="0"/>
          <w:numId w:val="1"/>
        </w:numPr>
        <w:autoSpaceDE w:val="0"/>
        <w:autoSpaceDN w:val="0"/>
        <w:adjustRightInd w:val="0"/>
        <w:spacing w:line="322" w:lineRule="atLeast"/>
        <w:ind w:left="20" w:firstLine="6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</w:t>
      </w:r>
      <w:r>
        <w:rPr>
          <w:b/>
          <w:bCs/>
          <w:color w:val="000000"/>
          <w:sz w:val="28"/>
          <w:szCs w:val="28"/>
          <w:lang w:val="tt-RU"/>
        </w:rPr>
        <w:t>0,2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процента в отношении жилых домов;</w:t>
      </w:r>
    </w:p>
    <w:p w:rsidR="008D000C" w:rsidRDefault="008D000C" w:rsidP="008D000C">
      <w:pPr>
        <w:numPr>
          <w:ilvl w:val="0"/>
          <w:numId w:val="1"/>
        </w:numPr>
        <w:autoSpaceDE w:val="0"/>
        <w:autoSpaceDN w:val="0"/>
        <w:adjustRightInd w:val="0"/>
        <w:spacing w:line="322" w:lineRule="atLeast"/>
        <w:ind w:left="20" w:firstLine="6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</w:t>
      </w:r>
      <w:r>
        <w:rPr>
          <w:b/>
          <w:bCs/>
          <w:color w:val="000000"/>
          <w:sz w:val="28"/>
          <w:szCs w:val="28"/>
          <w:lang w:val="tt-RU"/>
        </w:rPr>
        <w:t>0,1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процента в отношении квартир, комнат;</w:t>
      </w:r>
    </w:p>
    <w:p w:rsidR="008D000C" w:rsidRDefault="008D000C" w:rsidP="008D000C">
      <w:pPr>
        <w:numPr>
          <w:ilvl w:val="0"/>
          <w:numId w:val="1"/>
        </w:numPr>
        <w:autoSpaceDE w:val="0"/>
        <w:autoSpaceDN w:val="0"/>
        <w:adjustRightInd w:val="0"/>
        <w:spacing w:line="322" w:lineRule="atLeast"/>
        <w:ind w:left="20" w:firstLine="6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</w:t>
      </w:r>
      <w:r>
        <w:rPr>
          <w:b/>
          <w:bCs/>
          <w:color w:val="000000"/>
          <w:sz w:val="28"/>
          <w:szCs w:val="28"/>
          <w:lang w:val="tt-RU"/>
        </w:rPr>
        <w:t>0,2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8D000C" w:rsidRDefault="008D000C" w:rsidP="008D000C">
      <w:pPr>
        <w:numPr>
          <w:ilvl w:val="0"/>
          <w:numId w:val="1"/>
        </w:numPr>
        <w:tabs>
          <w:tab w:val="left" w:pos="1217"/>
          <w:tab w:val="left" w:leader="underscore" w:pos="1593"/>
        </w:tabs>
        <w:autoSpaceDE w:val="0"/>
        <w:autoSpaceDN w:val="0"/>
        <w:adjustRightInd w:val="0"/>
        <w:spacing w:line="322" w:lineRule="atLeast"/>
        <w:ind w:left="20"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   </w:t>
      </w:r>
      <w:r>
        <w:rPr>
          <w:b/>
          <w:bCs/>
          <w:color w:val="000000"/>
          <w:sz w:val="28"/>
          <w:szCs w:val="28"/>
          <w:lang w:val="tt-RU"/>
        </w:rPr>
        <w:t>0,2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процента в отношении  единых  недвижимых комплексов, в состав которых входит хотя бы один жилой дом;</w:t>
      </w:r>
    </w:p>
    <w:p w:rsidR="008D000C" w:rsidRDefault="008D000C" w:rsidP="008D000C">
      <w:pPr>
        <w:numPr>
          <w:ilvl w:val="0"/>
          <w:numId w:val="1"/>
        </w:numPr>
        <w:autoSpaceDE w:val="0"/>
        <w:autoSpaceDN w:val="0"/>
        <w:adjustRightInd w:val="0"/>
        <w:spacing w:line="322" w:lineRule="atLeast"/>
        <w:ind w:left="20"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  </w:t>
      </w:r>
      <w:r>
        <w:rPr>
          <w:b/>
          <w:bCs/>
          <w:color w:val="000000"/>
          <w:sz w:val="28"/>
          <w:szCs w:val="28"/>
          <w:lang w:val="tt-RU"/>
        </w:rPr>
        <w:t>0,2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процента в отношении гаражей и машино-мест;</w:t>
      </w:r>
    </w:p>
    <w:p w:rsidR="008D000C" w:rsidRDefault="008D000C" w:rsidP="008D000C">
      <w:pPr>
        <w:numPr>
          <w:ilvl w:val="0"/>
          <w:numId w:val="1"/>
        </w:numPr>
        <w:autoSpaceDE w:val="0"/>
        <w:autoSpaceDN w:val="0"/>
        <w:adjustRightInd w:val="0"/>
        <w:spacing w:line="322" w:lineRule="atLeast"/>
        <w:ind w:left="20"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lastRenderedPageBreak/>
        <w:t xml:space="preserve">  </w:t>
      </w:r>
      <w:r>
        <w:rPr>
          <w:b/>
          <w:bCs/>
          <w:color w:val="000000"/>
          <w:sz w:val="28"/>
          <w:szCs w:val="28"/>
          <w:lang w:val="tt-RU"/>
        </w:rPr>
        <w:t>0,2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D000C" w:rsidRDefault="008D000C" w:rsidP="008D000C">
      <w:pPr>
        <w:numPr>
          <w:ilvl w:val="0"/>
          <w:numId w:val="1"/>
        </w:numPr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autoSpaceDE w:val="0"/>
        <w:autoSpaceDN w:val="0"/>
        <w:adjustRightInd w:val="0"/>
        <w:spacing w:line="322" w:lineRule="atLeast"/>
        <w:ind w:left="20"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   2,0</w:t>
      </w:r>
      <w:r>
        <w:rPr>
          <w:i/>
          <w:iCs/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процента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отношении объектов налогообложения, включенных 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перечень, определяемый в соответствии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пунктом 7 статьи 378 Налогового кодекса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Российской Федерации, а также в отношении объектов налогообложения, предусмотренных абзацем вторым пункта 10 статьи 378 Налогового кодекса Российской Федерации;</w:t>
      </w:r>
    </w:p>
    <w:p w:rsidR="008D000C" w:rsidRDefault="008D000C" w:rsidP="008D000C">
      <w:pPr>
        <w:numPr>
          <w:ilvl w:val="0"/>
          <w:numId w:val="1"/>
        </w:numPr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autoSpaceDE w:val="0"/>
        <w:autoSpaceDN w:val="0"/>
        <w:adjustRightInd w:val="0"/>
        <w:spacing w:line="322" w:lineRule="atLeast"/>
        <w:ind w:left="20" w:firstLine="7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 2,0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процента 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отношении объектов налогообложения, кадастровая стоимость каждого из которых превышает 300 миллионов рублей;</w:t>
      </w:r>
    </w:p>
    <w:p w:rsidR="008D000C" w:rsidRDefault="008D000C" w:rsidP="008D000C">
      <w:pPr>
        <w:autoSpaceDE w:val="0"/>
        <w:autoSpaceDN w:val="0"/>
        <w:adjustRightInd w:val="0"/>
        <w:spacing w:line="322" w:lineRule="atLeast"/>
        <w:ind w:lef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tt-RU"/>
        </w:rPr>
        <w:t xml:space="preserve">          </w:t>
      </w:r>
      <w:r>
        <w:rPr>
          <w:color w:val="000000"/>
          <w:sz w:val="28"/>
          <w:szCs w:val="28"/>
          <w:lang w:val="tt-RU"/>
        </w:rPr>
        <w:t>2.9</w:t>
      </w:r>
      <w:r>
        <w:rPr>
          <w:b/>
          <w:bCs/>
          <w:color w:val="000000"/>
          <w:sz w:val="28"/>
          <w:szCs w:val="28"/>
          <w:lang w:val="tt-RU"/>
        </w:rPr>
        <w:t xml:space="preserve">   0,5</w:t>
      </w:r>
      <w:r>
        <w:rPr>
          <w:color w:val="000000"/>
          <w:sz w:val="28"/>
          <w:szCs w:val="28"/>
          <w:lang w:val="tt-RU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процента в отношении прочих объектов налогообложения.</w:t>
      </w:r>
    </w:p>
    <w:p w:rsidR="008D000C" w:rsidRDefault="008D000C" w:rsidP="008D000C">
      <w:pPr>
        <w:tabs>
          <w:tab w:val="left" w:pos="1217"/>
        </w:tabs>
        <w:autoSpaceDE w:val="0"/>
        <w:autoSpaceDN w:val="0"/>
        <w:adjustRightInd w:val="0"/>
        <w:spacing w:line="322" w:lineRule="atLeast"/>
        <w:ind w:left="20"/>
        <w:jc w:val="both"/>
        <w:rPr>
          <w:color w:val="000000"/>
          <w:sz w:val="28"/>
          <w:szCs w:val="28"/>
          <w:lang w:val="tt-RU"/>
        </w:rPr>
      </w:pPr>
    </w:p>
    <w:p w:rsidR="008D000C" w:rsidRDefault="008D000C" w:rsidP="008D000C">
      <w:pPr>
        <w:numPr>
          <w:ilvl w:val="0"/>
          <w:numId w:val="1"/>
        </w:numPr>
        <w:tabs>
          <w:tab w:val="left" w:pos="992"/>
        </w:tabs>
        <w:autoSpaceDE w:val="0"/>
        <w:autoSpaceDN w:val="0"/>
        <w:adjustRightInd w:val="0"/>
        <w:spacing w:after="301" w:line="27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Признать утратившим силу решение  Совета сельского поселения Халикеевский сельсовет муниципального района Стерлибашевский район Республиуки Башкортостан от 02 июня 2017 года №46-1.</w:t>
      </w:r>
    </w:p>
    <w:p w:rsidR="008D000C" w:rsidRDefault="008D000C" w:rsidP="008D000C">
      <w:pPr>
        <w:numPr>
          <w:ilvl w:val="0"/>
          <w:numId w:val="1"/>
        </w:numPr>
        <w:tabs>
          <w:tab w:val="left" w:pos="992"/>
        </w:tabs>
        <w:autoSpaceDE w:val="0"/>
        <w:autoSpaceDN w:val="0"/>
        <w:adjustRightInd w:val="0"/>
        <w:spacing w:line="322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8D000C" w:rsidRDefault="008D000C" w:rsidP="008D000C">
      <w:pPr>
        <w:numPr>
          <w:ilvl w:val="0"/>
          <w:numId w:val="1"/>
        </w:numPr>
        <w:tabs>
          <w:tab w:val="left" w:pos="992"/>
        </w:tabs>
        <w:autoSpaceDE w:val="0"/>
        <w:autoSpaceDN w:val="0"/>
        <w:adjustRightInd w:val="0"/>
        <w:spacing w:after="1601" w:line="322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решение  разместить на официальном сайте и обнародовать на информационном стенде администрации сельского поселения Халикеевский сельсовет муниципального района Стерлибашевский район  Республики Башкортостан.</w:t>
      </w:r>
    </w:p>
    <w:p w:rsidR="008D000C" w:rsidRDefault="008D000C" w:rsidP="008D000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сельского поселения</w:t>
      </w:r>
    </w:p>
    <w:p w:rsidR="008D000C" w:rsidRDefault="008D000C" w:rsidP="008D000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Халикеевский сельсовет</w:t>
      </w:r>
    </w:p>
    <w:p w:rsidR="008D000C" w:rsidRDefault="008D000C" w:rsidP="008D000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района</w:t>
      </w:r>
    </w:p>
    <w:p w:rsidR="008D000C" w:rsidRDefault="008D000C" w:rsidP="008D000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Стерлибашевский район</w:t>
      </w:r>
    </w:p>
    <w:p w:rsidR="008D000C" w:rsidRDefault="008D000C" w:rsidP="008D000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Республики Башкортостан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                           Ф.А.Багаутдинов        </w:t>
      </w:r>
    </w:p>
    <w:p w:rsidR="008D000C" w:rsidRDefault="008D000C"/>
    <w:sectPr w:rsidR="008D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082D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0C"/>
    <w:rsid w:val="006C14E4"/>
    <w:rsid w:val="008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9FCF-48A0-446B-B8C9-6724BA0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0C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D000C"/>
    <w:pPr>
      <w:suppressAutoHyphens/>
      <w:jc w:val="center"/>
    </w:pPr>
    <w:rPr>
      <w:lang w:val="x-none" w:eastAsia="ar-SA"/>
    </w:rPr>
  </w:style>
  <w:style w:type="character" w:customStyle="1" w:styleId="a4">
    <w:name w:val="Основной текст Знак"/>
    <w:link w:val="a3"/>
    <w:locked/>
    <w:rsid w:val="008D000C"/>
    <w:rPr>
      <w:sz w:val="24"/>
      <w:szCs w:val="24"/>
      <w:lang w:val="x-none" w:eastAsia="ar-SA" w:bidi="ar-SA"/>
    </w:rPr>
  </w:style>
  <w:style w:type="character" w:customStyle="1" w:styleId="3">
    <w:name w:val="Основной текст 3 Знак"/>
    <w:link w:val="30"/>
    <w:locked/>
    <w:rsid w:val="008D000C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8D000C"/>
    <w:pPr>
      <w:spacing w:after="120"/>
    </w:pPr>
    <w:rPr>
      <w:sz w:val="16"/>
      <w:szCs w:val="16"/>
    </w:rPr>
  </w:style>
  <w:style w:type="paragraph" w:customStyle="1" w:styleId="1">
    <w:name w:val="Знак Знак1 Знак Знак Знак Знак Знак Знак Знак Знак"/>
    <w:basedOn w:val="a"/>
    <w:link w:val="a0"/>
    <w:rsid w:val="008D000C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PC</cp:lastModifiedBy>
  <cp:revision>2</cp:revision>
  <dcterms:created xsi:type="dcterms:W3CDTF">2017-12-06T10:28:00Z</dcterms:created>
  <dcterms:modified xsi:type="dcterms:W3CDTF">2017-12-06T10:28:00Z</dcterms:modified>
</cp:coreProperties>
</file>