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432" w:type="dxa"/>
        <w:tblLayout w:type="fixed"/>
        <w:tblLook w:val="01E0" w:firstRow="1" w:lastRow="1" w:firstColumn="1" w:lastColumn="1" w:noHBand="0" w:noVBand="0"/>
      </w:tblPr>
      <w:tblGrid>
        <w:gridCol w:w="360"/>
        <w:gridCol w:w="3379"/>
        <w:gridCol w:w="941"/>
        <w:gridCol w:w="1260"/>
        <w:gridCol w:w="828"/>
        <w:gridCol w:w="3420"/>
        <w:gridCol w:w="252"/>
      </w:tblGrid>
      <w:tr w:rsidR="0085310C" w:rsidTr="00722134">
        <w:tc>
          <w:tcPr>
            <w:tcW w:w="4680" w:type="dxa"/>
            <w:gridSpan w:val="3"/>
          </w:tcPr>
          <w:p w:rsidR="0085310C" w:rsidRPr="009D487A" w:rsidRDefault="0085310C" w:rsidP="0085310C">
            <w:pPr>
              <w:pStyle w:val="a7"/>
              <w:rPr>
                <w:rFonts w:ascii="Times New Roman" w:hAnsi="Times New Roman"/>
                <w:sz w:val="24"/>
                <w:szCs w:val="24"/>
              </w:rPr>
            </w:pPr>
            <w:bookmarkStart w:id="0" w:name="_GoBack"/>
            <w:bookmarkEnd w:id="0"/>
            <w:r w:rsidRPr="009D487A">
              <w:rPr>
                <w:rFonts w:ascii="Times New Roman" w:hAnsi="Times New Roman"/>
                <w:sz w:val="24"/>
                <w:szCs w:val="24"/>
              </w:rPr>
              <w:t>БАШ</w:t>
            </w:r>
            <w:r w:rsidRPr="009D487A">
              <w:rPr>
                <w:rFonts w:ascii="Times New Roman" w:hAnsi="Times New Roman"/>
                <w:sz w:val="24"/>
                <w:szCs w:val="24"/>
                <w:lang w:val="en-US"/>
              </w:rPr>
              <w:t>K</w:t>
            </w:r>
            <w:r w:rsidRPr="009D487A">
              <w:rPr>
                <w:rFonts w:ascii="Times New Roman" w:hAnsi="Times New Roman"/>
                <w:sz w:val="24"/>
                <w:szCs w:val="24"/>
              </w:rPr>
              <w:t>ОРТОСТАН</w:t>
            </w:r>
            <w:r w:rsidRPr="009D487A">
              <w:rPr>
                <w:rFonts w:ascii="Times New Roman" w:hAnsi="Times New Roman"/>
                <w:sz w:val="24"/>
                <w:szCs w:val="24"/>
                <w:lang w:val="tt-RU"/>
              </w:rPr>
              <w:t xml:space="preserve"> Р</w:t>
            </w:r>
            <w:r w:rsidRPr="009D487A">
              <w:rPr>
                <w:rFonts w:ascii="Times New Roman" w:hAnsi="Times New Roman"/>
                <w:sz w:val="24"/>
                <w:szCs w:val="24"/>
              </w:rPr>
              <w:t>ЕСПУБЛИКА</w:t>
            </w:r>
            <w:r w:rsidRPr="009D487A">
              <w:rPr>
                <w:rFonts w:ascii="Times New Roman" w:hAnsi="Times New Roman"/>
                <w:sz w:val="24"/>
                <w:szCs w:val="24"/>
                <w:lang w:val="tt-RU"/>
              </w:rPr>
              <w:t>Һ</w:t>
            </w:r>
            <w:r w:rsidRPr="009D487A">
              <w:rPr>
                <w:rFonts w:ascii="Times New Roman" w:hAnsi="Times New Roman"/>
                <w:sz w:val="24"/>
                <w:szCs w:val="24"/>
              </w:rPr>
              <w:t>Ы</w:t>
            </w:r>
          </w:p>
          <w:p w:rsidR="0085310C" w:rsidRPr="009D487A" w:rsidRDefault="0085310C" w:rsidP="0085310C">
            <w:pPr>
              <w:pStyle w:val="a7"/>
              <w:rPr>
                <w:rFonts w:ascii="Times New Roman" w:hAnsi="Times New Roman"/>
                <w:sz w:val="24"/>
                <w:szCs w:val="24"/>
              </w:rPr>
            </w:pPr>
            <w:r>
              <w:rPr>
                <w:rFonts w:ascii="Times New Roman" w:hAnsi="Times New Roman"/>
                <w:sz w:val="24"/>
                <w:szCs w:val="24"/>
              </w:rPr>
              <w:t xml:space="preserve">              </w:t>
            </w:r>
            <w:r w:rsidRPr="009D487A">
              <w:rPr>
                <w:rFonts w:ascii="Times New Roman" w:hAnsi="Times New Roman"/>
                <w:sz w:val="24"/>
                <w:szCs w:val="24"/>
              </w:rPr>
              <w:t>СТ</w:t>
            </w:r>
            <w:r w:rsidRPr="009D487A">
              <w:rPr>
                <w:rFonts w:ascii="Times New Roman" w:hAnsi="Times New Roman"/>
                <w:sz w:val="24"/>
                <w:szCs w:val="24"/>
                <w:lang w:val="tt-RU"/>
              </w:rPr>
              <w:t>Ә</w:t>
            </w:r>
            <w:r w:rsidRPr="009D487A">
              <w:rPr>
                <w:rFonts w:ascii="Times New Roman" w:hAnsi="Times New Roman"/>
                <w:sz w:val="24"/>
                <w:szCs w:val="24"/>
              </w:rPr>
              <w:t xml:space="preserve">РЛЕБАШ РАЙОНЫ </w:t>
            </w:r>
            <w:r>
              <w:rPr>
                <w:rFonts w:ascii="Times New Roman" w:hAnsi="Times New Roman"/>
                <w:sz w:val="24"/>
                <w:szCs w:val="24"/>
              </w:rPr>
              <w:t xml:space="preserve">                         </w:t>
            </w:r>
            <w:r w:rsidRPr="009D487A">
              <w:rPr>
                <w:rFonts w:ascii="Times New Roman" w:hAnsi="Times New Roman"/>
                <w:sz w:val="24"/>
                <w:szCs w:val="24"/>
                <w:lang w:val="tt-RU"/>
              </w:rPr>
              <w:t>МУН</w:t>
            </w:r>
            <w:r w:rsidRPr="009D487A">
              <w:rPr>
                <w:rFonts w:ascii="Times New Roman" w:hAnsi="Times New Roman"/>
                <w:sz w:val="24"/>
                <w:szCs w:val="24"/>
              </w:rPr>
              <w:t>ИЦИПАЛЬ</w:t>
            </w:r>
            <w:r>
              <w:rPr>
                <w:rFonts w:ascii="Times New Roman" w:hAnsi="Times New Roman"/>
                <w:sz w:val="24"/>
                <w:szCs w:val="24"/>
              </w:rPr>
              <w:t xml:space="preserve"> </w:t>
            </w:r>
            <w:r w:rsidRPr="009D487A">
              <w:rPr>
                <w:rFonts w:ascii="Times New Roman" w:hAnsi="Times New Roman"/>
                <w:sz w:val="24"/>
                <w:szCs w:val="24"/>
                <w:lang w:val="tt-RU"/>
              </w:rPr>
              <w:t>РАЙОНЫНЫҢ</w:t>
            </w:r>
          </w:p>
          <w:p w:rsidR="0085310C" w:rsidRPr="009D487A" w:rsidRDefault="0085310C" w:rsidP="0085310C">
            <w:pPr>
              <w:pStyle w:val="a7"/>
              <w:rPr>
                <w:rFonts w:ascii="Times New Roman" w:hAnsi="Times New Roman"/>
                <w:sz w:val="24"/>
                <w:szCs w:val="24"/>
              </w:rPr>
            </w:pPr>
            <w:r>
              <w:rPr>
                <w:rFonts w:ascii="Times New Roman" w:hAnsi="Times New Roman"/>
                <w:sz w:val="24"/>
                <w:szCs w:val="24"/>
              </w:rPr>
              <w:t xml:space="preserve">          </w:t>
            </w:r>
            <w:r w:rsidRPr="009D487A">
              <w:rPr>
                <w:rFonts w:ascii="Times New Roman" w:hAnsi="Times New Roman"/>
                <w:sz w:val="24"/>
                <w:szCs w:val="24"/>
              </w:rPr>
              <w:t>ХӘЛЕКӘЙ  АУЫЛ  СОВЕТЫ</w:t>
            </w:r>
          </w:p>
          <w:p w:rsidR="0085310C" w:rsidRPr="009D487A" w:rsidRDefault="0085310C" w:rsidP="0085310C">
            <w:pPr>
              <w:pStyle w:val="a7"/>
              <w:rPr>
                <w:rFonts w:ascii="Times New Roman" w:hAnsi="Times New Roman"/>
                <w:sz w:val="24"/>
                <w:szCs w:val="24"/>
              </w:rPr>
            </w:pPr>
            <w:r>
              <w:rPr>
                <w:rFonts w:ascii="Times New Roman" w:hAnsi="Times New Roman"/>
                <w:sz w:val="24"/>
                <w:szCs w:val="24"/>
              </w:rPr>
              <w:t xml:space="preserve">                 </w:t>
            </w:r>
            <w:r w:rsidRPr="009D487A">
              <w:rPr>
                <w:rFonts w:ascii="Times New Roman" w:hAnsi="Times New Roman"/>
                <w:sz w:val="24"/>
                <w:szCs w:val="24"/>
              </w:rPr>
              <w:t>АУЫЛ БИЛ</w:t>
            </w:r>
            <w:r w:rsidRPr="009D487A">
              <w:rPr>
                <w:rFonts w:ascii="Times New Roman" w:hAnsi="Times New Roman"/>
                <w:sz w:val="24"/>
                <w:szCs w:val="24"/>
                <w:lang w:val="tt-RU"/>
              </w:rPr>
              <w:t>Ә</w:t>
            </w:r>
            <w:r w:rsidRPr="009D487A">
              <w:rPr>
                <w:rFonts w:ascii="Times New Roman" w:hAnsi="Times New Roman"/>
                <w:sz w:val="24"/>
                <w:szCs w:val="24"/>
              </w:rPr>
              <w:t>М</w:t>
            </w:r>
            <w:r w:rsidRPr="009D487A">
              <w:rPr>
                <w:rFonts w:ascii="Times New Roman" w:hAnsi="Times New Roman"/>
                <w:sz w:val="24"/>
                <w:szCs w:val="24"/>
                <w:lang w:val="tt-RU"/>
              </w:rPr>
              <w:t>ӘҺ</w:t>
            </w:r>
            <w:r w:rsidRPr="009D487A">
              <w:rPr>
                <w:rFonts w:ascii="Times New Roman" w:hAnsi="Times New Roman"/>
                <w:sz w:val="24"/>
                <w:szCs w:val="24"/>
              </w:rPr>
              <w:t>Е</w:t>
            </w:r>
          </w:p>
          <w:p w:rsidR="0085310C" w:rsidRPr="009D487A" w:rsidRDefault="0085310C" w:rsidP="0085310C">
            <w:pPr>
              <w:pStyle w:val="a7"/>
              <w:rPr>
                <w:rFonts w:ascii="Times New Roman" w:hAnsi="Times New Roman"/>
                <w:sz w:val="24"/>
                <w:szCs w:val="24"/>
              </w:rPr>
            </w:pPr>
            <w:r w:rsidRPr="009D487A">
              <w:rPr>
                <w:rFonts w:ascii="Times New Roman" w:hAnsi="Times New Roman"/>
                <w:sz w:val="24"/>
                <w:szCs w:val="24"/>
              </w:rPr>
              <w:t xml:space="preserve"> </w:t>
            </w:r>
            <w:r>
              <w:rPr>
                <w:rFonts w:ascii="Times New Roman" w:hAnsi="Times New Roman"/>
                <w:sz w:val="24"/>
                <w:szCs w:val="24"/>
              </w:rPr>
              <w:t xml:space="preserve">                      </w:t>
            </w:r>
            <w:r w:rsidRPr="009D487A">
              <w:rPr>
                <w:rFonts w:ascii="Times New Roman" w:hAnsi="Times New Roman"/>
                <w:sz w:val="24"/>
                <w:szCs w:val="24"/>
              </w:rPr>
              <w:t>ХАКИМИ</w:t>
            </w:r>
            <w:r w:rsidRPr="009D487A">
              <w:rPr>
                <w:rFonts w:ascii="Times New Roman" w:hAnsi="Times New Roman"/>
                <w:sz w:val="24"/>
                <w:szCs w:val="24"/>
                <w:lang w:val="tt-RU"/>
              </w:rPr>
              <w:t>Ә</w:t>
            </w:r>
            <w:r w:rsidRPr="009D487A">
              <w:rPr>
                <w:rFonts w:ascii="Times New Roman" w:hAnsi="Times New Roman"/>
                <w:sz w:val="24"/>
                <w:szCs w:val="24"/>
              </w:rPr>
              <w:t>ТЕ</w:t>
            </w:r>
          </w:p>
          <w:p w:rsidR="0085310C" w:rsidRPr="009D487A" w:rsidRDefault="0085310C" w:rsidP="0085310C">
            <w:pPr>
              <w:pStyle w:val="a7"/>
              <w:rPr>
                <w:rFonts w:ascii="Times New Roman" w:hAnsi="Times New Roman"/>
                <w:sz w:val="24"/>
                <w:szCs w:val="24"/>
              </w:rPr>
            </w:pPr>
          </w:p>
          <w:p w:rsidR="0085310C" w:rsidRPr="009D487A" w:rsidRDefault="0085310C" w:rsidP="0085310C">
            <w:pPr>
              <w:pStyle w:val="a7"/>
              <w:rPr>
                <w:rFonts w:ascii="Times New Roman" w:hAnsi="Times New Roman"/>
                <w:sz w:val="24"/>
                <w:szCs w:val="24"/>
              </w:rPr>
            </w:pPr>
            <w:r w:rsidRPr="009D487A">
              <w:rPr>
                <w:rFonts w:ascii="Times New Roman" w:hAnsi="Times New Roman"/>
                <w:sz w:val="24"/>
                <w:szCs w:val="24"/>
              </w:rPr>
              <w:t>453187, Хәлекәй ауылы, Үзәк  урамы, 4,</w:t>
            </w:r>
          </w:p>
          <w:p w:rsidR="0085310C" w:rsidRPr="009D487A" w:rsidRDefault="0085310C" w:rsidP="0085310C">
            <w:pPr>
              <w:pStyle w:val="a7"/>
              <w:rPr>
                <w:rFonts w:ascii="Times New Roman" w:hAnsi="Times New Roman"/>
                <w:sz w:val="24"/>
                <w:szCs w:val="24"/>
              </w:rPr>
            </w:pPr>
            <w:r w:rsidRPr="009D487A">
              <w:rPr>
                <w:rFonts w:ascii="Times New Roman" w:hAnsi="Times New Roman"/>
                <w:sz w:val="24"/>
                <w:szCs w:val="24"/>
              </w:rPr>
              <w:t xml:space="preserve">тел. </w:t>
            </w:r>
            <w:r w:rsidRPr="009D487A">
              <w:rPr>
                <w:rFonts w:ascii="Times New Roman" w:hAnsi="Times New Roman"/>
                <w:sz w:val="24"/>
                <w:szCs w:val="24"/>
                <w:lang w:val="tt-RU"/>
              </w:rPr>
              <w:t xml:space="preserve">(34739) </w:t>
            </w:r>
            <w:r w:rsidRPr="009D487A">
              <w:rPr>
                <w:rFonts w:ascii="Times New Roman" w:hAnsi="Times New Roman"/>
                <w:sz w:val="24"/>
                <w:szCs w:val="24"/>
              </w:rPr>
              <w:t>2-46-40, факс (34739) 2-46-42,</w:t>
            </w:r>
          </w:p>
          <w:p w:rsidR="0085310C" w:rsidRDefault="0085310C" w:rsidP="0085310C">
            <w:pPr>
              <w:pStyle w:val="a7"/>
              <w:rPr>
                <w:rFonts w:ascii="Times New Roman" w:hAnsi="Times New Roman"/>
                <w:sz w:val="24"/>
                <w:szCs w:val="24"/>
                <w:lang w:val="en-US"/>
              </w:rPr>
            </w:pPr>
            <w:r w:rsidRPr="009D487A">
              <w:rPr>
                <w:rFonts w:ascii="Times New Roman" w:hAnsi="Times New Roman"/>
                <w:sz w:val="24"/>
                <w:szCs w:val="24"/>
                <w:lang w:val="en-US"/>
              </w:rPr>
              <w:t>E</w:t>
            </w:r>
            <w:r w:rsidRPr="00C96326">
              <w:rPr>
                <w:rFonts w:ascii="Times New Roman" w:hAnsi="Times New Roman"/>
                <w:sz w:val="24"/>
                <w:szCs w:val="24"/>
                <w:lang w:val="en-US"/>
              </w:rPr>
              <w:t>-</w:t>
            </w:r>
            <w:r w:rsidRPr="009D487A">
              <w:rPr>
                <w:rFonts w:ascii="Times New Roman" w:hAnsi="Times New Roman"/>
                <w:sz w:val="24"/>
                <w:szCs w:val="24"/>
                <w:lang w:val="en-US"/>
              </w:rPr>
              <w:t>mail</w:t>
            </w:r>
            <w:r w:rsidRPr="00C96326">
              <w:rPr>
                <w:rFonts w:ascii="Times New Roman" w:hAnsi="Times New Roman"/>
                <w:sz w:val="24"/>
                <w:szCs w:val="24"/>
                <w:lang w:val="en-US"/>
              </w:rPr>
              <w:t xml:space="preserve"> </w:t>
            </w:r>
            <w:r w:rsidRPr="009D487A">
              <w:rPr>
                <w:rFonts w:ascii="Times New Roman" w:hAnsi="Times New Roman"/>
                <w:sz w:val="24"/>
                <w:szCs w:val="24"/>
                <w:lang w:val="en-US"/>
              </w:rPr>
              <w:t>admxalikeevo</w:t>
            </w:r>
            <w:r w:rsidRPr="00C96326">
              <w:rPr>
                <w:rFonts w:ascii="Times New Roman" w:hAnsi="Times New Roman"/>
                <w:sz w:val="24"/>
                <w:szCs w:val="24"/>
                <w:lang w:val="en-US"/>
              </w:rPr>
              <w:t>@</w:t>
            </w:r>
            <w:r w:rsidRPr="009D487A">
              <w:rPr>
                <w:rFonts w:ascii="Times New Roman" w:hAnsi="Times New Roman"/>
                <w:sz w:val="24"/>
                <w:szCs w:val="24"/>
                <w:lang w:val="en-US"/>
              </w:rPr>
              <w:t>rambler</w:t>
            </w:r>
            <w:r w:rsidRPr="00C96326">
              <w:rPr>
                <w:rFonts w:ascii="Times New Roman" w:hAnsi="Times New Roman"/>
                <w:sz w:val="24"/>
                <w:szCs w:val="24"/>
                <w:lang w:val="en-US"/>
              </w:rPr>
              <w:t xml:space="preserve">. </w:t>
            </w:r>
            <w:r w:rsidRPr="009D487A">
              <w:rPr>
                <w:rFonts w:ascii="Times New Roman" w:hAnsi="Times New Roman"/>
                <w:sz w:val="24"/>
                <w:szCs w:val="24"/>
                <w:lang w:val="en-US"/>
              </w:rPr>
              <w:t>Ru</w:t>
            </w:r>
          </w:p>
          <w:p w:rsidR="0085310C" w:rsidRPr="0056537E" w:rsidRDefault="0085310C" w:rsidP="0085310C">
            <w:pPr>
              <w:pStyle w:val="a7"/>
              <w:jc w:val="center"/>
              <w:rPr>
                <w:rFonts w:ascii="Times New Roman" w:hAnsi="Times New Roman"/>
                <w:sz w:val="24"/>
                <w:szCs w:val="24"/>
              </w:rPr>
            </w:pPr>
          </w:p>
        </w:tc>
        <w:tc>
          <w:tcPr>
            <w:tcW w:w="1260" w:type="dxa"/>
          </w:tcPr>
          <w:p w:rsidR="0085310C" w:rsidRDefault="007A3EA3" w:rsidP="0085310C">
            <w:pPr>
              <w:jc w:val="center"/>
            </w:pPr>
            <w:r>
              <w:rPr>
                <w:noProof/>
              </w:rPr>
              <w:drawing>
                <wp:inline distT="0" distB="0" distL="0" distR="0">
                  <wp:extent cx="70167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a:stretch>
                            <a:fillRect/>
                          </a:stretch>
                        </pic:blipFill>
                        <pic:spPr bwMode="auto">
                          <a:xfrm>
                            <a:off x="0" y="0"/>
                            <a:ext cx="701675" cy="914400"/>
                          </a:xfrm>
                          <a:prstGeom prst="rect">
                            <a:avLst/>
                          </a:prstGeom>
                          <a:noFill/>
                          <a:ln>
                            <a:noFill/>
                          </a:ln>
                        </pic:spPr>
                      </pic:pic>
                    </a:graphicData>
                  </a:graphic>
                </wp:inline>
              </w:drawing>
            </w:r>
          </w:p>
        </w:tc>
        <w:tc>
          <w:tcPr>
            <w:tcW w:w="4500" w:type="dxa"/>
            <w:gridSpan w:val="3"/>
          </w:tcPr>
          <w:p w:rsidR="0085310C" w:rsidRPr="009D487A" w:rsidRDefault="0085310C" w:rsidP="0085310C">
            <w:pPr>
              <w:pStyle w:val="a7"/>
              <w:rPr>
                <w:rFonts w:ascii="Times New Roman" w:hAnsi="Times New Roman"/>
                <w:sz w:val="24"/>
                <w:szCs w:val="24"/>
              </w:rPr>
            </w:pPr>
            <w:r>
              <w:rPr>
                <w:rFonts w:ascii="Times New Roman" w:hAnsi="Times New Roman"/>
                <w:sz w:val="24"/>
                <w:szCs w:val="24"/>
              </w:rPr>
              <w:t xml:space="preserve">               </w:t>
            </w:r>
            <w:r w:rsidRPr="009D487A">
              <w:rPr>
                <w:rFonts w:ascii="Times New Roman" w:hAnsi="Times New Roman"/>
                <w:sz w:val="24"/>
                <w:szCs w:val="24"/>
              </w:rPr>
              <w:t>АДМИНИСТРАЦИЯ</w:t>
            </w:r>
          </w:p>
          <w:p w:rsidR="0085310C" w:rsidRPr="009D487A" w:rsidRDefault="0085310C" w:rsidP="0085310C">
            <w:pPr>
              <w:pStyle w:val="a7"/>
              <w:rPr>
                <w:rFonts w:ascii="Times New Roman" w:hAnsi="Times New Roman"/>
                <w:sz w:val="24"/>
                <w:szCs w:val="24"/>
              </w:rPr>
            </w:pPr>
            <w:r>
              <w:rPr>
                <w:rFonts w:ascii="Times New Roman" w:hAnsi="Times New Roman"/>
                <w:sz w:val="24"/>
                <w:szCs w:val="24"/>
                <w:lang w:val="tt-RU"/>
              </w:rPr>
              <w:t xml:space="preserve">        </w:t>
            </w:r>
            <w:r w:rsidRPr="009D487A">
              <w:rPr>
                <w:rFonts w:ascii="Times New Roman" w:hAnsi="Times New Roman"/>
                <w:sz w:val="24"/>
                <w:szCs w:val="24"/>
                <w:lang w:val="tt-RU"/>
              </w:rPr>
              <w:t>СЕЛЬСКОГО ПОСЕЛЕНИЯ</w:t>
            </w:r>
          </w:p>
          <w:p w:rsidR="0085310C" w:rsidRPr="009D487A" w:rsidRDefault="0085310C" w:rsidP="0085310C">
            <w:pPr>
              <w:pStyle w:val="a7"/>
              <w:rPr>
                <w:rFonts w:ascii="Times New Roman" w:hAnsi="Times New Roman"/>
                <w:sz w:val="24"/>
                <w:szCs w:val="24"/>
              </w:rPr>
            </w:pPr>
            <w:r>
              <w:rPr>
                <w:rFonts w:ascii="Times New Roman" w:hAnsi="Times New Roman"/>
                <w:sz w:val="24"/>
                <w:szCs w:val="24"/>
              </w:rPr>
              <w:t xml:space="preserve">    </w:t>
            </w:r>
            <w:r w:rsidRPr="009D487A">
              <w:rPr>
                <w:rFonts w:ascii="Times New Roman" w:hAnsi="Times New Roman"/>
                <w:sz w:val="24"/>
                <w:szCs w:val="24"/>
              </w:rPr>
              <w:t>ХАЛИКЕЕВСКИЙ СЕЛЬСОВЕТ</w:t>
            </w:r>
          </w:p>
          <w:p w:rsidR="0085310C" w:rsidRPr="009D487A" w:rsidRDefault="0085310C" w:rsidP="0085310C">
            <w:pPr>
              <w:pStyle w:val="a7"/>
              <w:rPr>
                <w:rFonts w:ascii="Times New Roman" w:hAnsi="Times New Roman"/>
                <w:sz w:val="24"/>
                <w:szCs w:val="24"/>
              </w:rPr>
            </w:pPr>
            <w:r>
              <w:rPr>
                <w:rFonts w:ascii="Times New Roman" w:hAnsi="Times New Roman"/>
                <w:sz w:val="24"/>
                <w:szCs w:val="24"/>
              </w:rPr>
              <w:t xml:space="preserve">    </w:t>
            </w:r>
            <w:r w:rsidRPr="009D487A">
              <w:rPr>
                <w:rFonts w:ascii="Times New Roman" w:hAnsi="Times New Roman"/>
                <w:sz w:val="24"/>
                <w:szCs w:val="24"/>
              </w:rPr>
              <w:t>МУНИЦИПАЛЬНОГО РАЙОНА</w:t>
            </w:r>
          </w:p>
          <w:p w:rsidR="0085310C" w:rsidRPr="009D487A" w:rsidRDefault="0085310C" w:rsidP="0085310C">
            <w:pPr>
              <w:pStyle w:val="a7"/>
              <w:rPr>
                <w:rFonts w:ascii="Times New Roman" w:hAnsi="Times New Roman"/>
                <w:sz w:val="24"/>
                <w:szCs w:val="24"/>
              </w:rPr>
            </w:pPr>
            <w:r>
              <w:rPr>
                <w:rFonts w:ascii="Times New Roman" w:hAnsi="Times New Roman"/>
                <w:sz w:val="24"/>
                <w:szCs w:val="24"/>
              </w:rPr>
              <w:t xml:space="preserve">    </w:t>
            </w:r>
            <w:r w:rsidRPr="009D487A">
              <w:rPr>
                <w:rFonts w:ascii="Times New Roman" w:hAnsi="Times New Roman"/>
                <w:sz w:val="24"/>
                <w:szCs w:val="24"/>
              </w:rPr>
              <w:t>СТЕРЛИБАШЕВСКИЙ РАЙОН</w:t>
            </w:r>
          </w:p>
          <w:p w:rsidR="0085310C" w:rsidRPr="009D487A" w:rsidRDefault="0085310C" w:rsidP="0085310C">
            <w:pPr>
              <w:pStyle w:val="a7"/>
              <w:rPr>
                <w:rFonts w:ascii="Times New Roman" w:hAnsi="Times New Roman"/>
                <w:sz w:val="24"/>
                <w:szCs w:val="24"/>
              </w:rPr>
            </w:pPr>
            <w:r>
              <w:rPr>
                <w:rFonts w:ascii="Times New Roman" w:hAnsi="Times New Roman"/>
                <w:sz w:val="24"/>
                <w:szCs w:val="24"/>
              </w:rPr>
              <w:t xml:space="preserve">    </w:t>
            </w:r>
            <w:r w:rsidRPr="009D487A">
              <w:rPr>
                <w:rFonts w:ascii="Times New Roman" w:hAnsi="Times New Roman"/>
                <w:sz w:val="24"/>
                <w:szCs w:val="24"/>
              </w:rPr>
              <w:t>РЕСПУБЛИКА БАШКОРТОСТАН</w:t>
            </w:r>
          </w:p>
          <w:p w:rsidR="0085310C" w:rsidRPr="009D487A" w:rsidRDefault="0085310C" w:rsidP="0085310C">
            <w:pPr>
              <w:pStyle w:val="a7"/>
              <w:rPr>
                <w:rFonts w:ascii="Times New Roman" w:hAnsi="Times New Roman"/>
                <w:sz w:val="24"/>
                <w:szCs w:val="24"/>
              </w:rPr>
            </w:pPr>
          </w:p>
          <w:p w:rsidR="0085310C" w:rsidRPr="009D487A" w:rsidRDefault="0085310C" w:rsidP="0085310C">
            <w:pPr>
              <w:pStyle w:val="a7"/>
              <w:rPr>
                <w:rFonts w:ascii="Times New Roman" w:hAnsi="Times New Roman"/>
                <w:sz w:val="24"/>
                <w:szCs w:val="24"/>
              </w:rPr>
            </w:pPr>
            <w:r w:rsidRPr="009D487A">
              <w:rPr>
                <w:rFonts w:ascii="Times New Roman" w:hAnsi="Times New Roman"/>
                <w:sz w:val="24"/>
                <w:szCs w:val="24"/>
              </w:rPr>
              <w:t>453187,с. Халикеево,ул. Центральная,4,</w:t>
            </w:r>
          </w:p>
          <w:p w:rsidR="0085310C" w:rsidRPr="0085310C" w:rsidRDefault="0085310C" w:rsidP="0085310C">
            <w:pPr>
              <w:pStyle w:val="a7"/>
              <w:rPr>
                <w:rFonts w:ascii="Times New Roman" w:hAnsi="Times New Roman"/>
                <w:sz w:val="24"/>
                <w:szCs w:val="24"/>
              </w:rPr>
            </w:pPr>
            <w:r w:rsidRPr="009D487A">
              <w:rPr>
                <w:rFonts w:ascii="Times New Roman" w:hAnsi="Times New Roman"/>
                <w:sz w:val="24"/>
                <w:szCs w:val="24"/>
              </w:rPr>
              <w:t>тел</w:t>
            </w:r>
            <w:r w:rsidRPr="0085310C">
              <w:rPr>
                <w:rFonts w:ascii="Times New Roman" w:hAnsi="Times New Roman"/>
                <w:sz w:val="24"/>
                <w:szCs w:val="24"/>
              </w:rPr>
              <w:t xml:space="preserve">. </w:t>
            </w:r>
            <w:r w:rsidRPr="009D487A">
              <w:rPr>
                <w:rFonts w:ascii="Times New Roman" w:hAnsi="Times New Roman"/>
                <w:sz w:val="24"/>
                <w:szCs w:val="24"/>
                <w:lang w:val="tt-RU"/>
              </w:rPr>
              <w:t xml:space="preserve">(34739) </w:t>
            </w:r>
            <w:r w:rsidRPr="0085310C">
              <w:rPr>
                <w:rFonts w:ascii="Times New Roman" w:hAnsi="Times New Roman"/>
                <w:sz w:val="24"/>
                <w:szCs w:val="24"/>
              </w:rPr>
              <w:t xml:space="preserve">2-46-40, </w:t>
            </w:r>
            <w:r w:rsidRPr="009D487A">
              <w:rPr>
                <w:rFonts w:ascii="Times New Roman" w:hAnsi="Times New Roman"/>
                <w:sz w:val="24"/>
                <w:szCs w:val="24"/>
              </w:rPr>
              <w:t>факс</w:t>
            </w:r>
            <w:r w:rsidRPr="0085310C">
              <w:rPr>
                <w:rFonts w:ascii="Times New Roman" w:hAnsi="Times New Roman"/>
                <w:sz w:val="24"/>
                <w:szCs w:val="24"/>
              </w:rPr>
              <w:t>(34739) 2-46-42,</w:t>
            </w:r>
          </w:p>
          <w:p w:rsidR="0085310C" w:rsidRPr="0085310C" w:rsidRDefault="0085310C" w:rsidP="0085310C">
            <w:pPr>
              <w:pStyle w:val="a7"/>
              <w:rPr>
                <w:rFonts w:ascii="Times New Roman" w:hAnsi="Times New Roman"/>
                <w:sz w:val="24"/>
                <w:szCs w:val="24"/>
              </w:rPr>
            </w:pPr>
            <w:r w:rsidRPr="009D487A">
              <w:rPr>
                <w:rFonts w:ascii="Times New Roman" w:hAnsi="Times New Roman"/>
                <w:sz w:val="24"/>
                <w:szCs w:val="24"/>
                <w:lang w:val="en-US"/>
              </w:rPr>
              <w:t>E</w:t>
            </w:r>
            <w:r w:rsidRPr="0085310C">
              <w:rPr>
                <w:rFonts w:ascii="Times New Roman" w:hAnsi="Times New Roman"/>
                <w:sz w:val="24"/>
                <w:szCs w:val="24"/>
              </w:rPr>
              <w:t>-</w:t>
            </w:r>
            <w:r w:rsidRPr="009D487A">
              <w:rPr>
                <w:rFonts w:ascii="Times New Roman" w:hAnsi="Times New Roman"/>
                <w:sz w:val="24"/>
                <w:szCs w:val="24"/>
                <w:lang w:val="en-US"/>
              </w:rPr>
              <w:t>mail</w:t>
            </w:r>
            <w:r w:rsidRPr="0085310C">
              <w:rPr>
                <w:rFonts w:ascii="Times New Roman" w:hAnsi="Times New Roman"/>
                <w:sz w:val="24"/>
                <w:szCs w:val="24"/>
              </w:rPr>
              <w:t xml:space="preserve"> </w:t>
            </w:r>
            <w:r w:rsidRPr="009D487A">
              <w:rPr>
                <w:rFonts w:ascii="Times New Roman" w:hAnsi="Times New Roman"/>
                <w:sz w:val="24"/>
                <w:szCs w:val="24"/>
                <w:lang w:val="en-US"/>
              </w:rPr>
              <w:t>admxalikeevo</w:t>
            </w:r>
            <w:r w:rsidRPr="0085310C">
              <w:rPr>
                <w:rFonts w:ascii="Times New Roman" w:hAnsi="Times New Roman"/>
                <w:sz w:val="24"/>
                <w:szCs w:val="24"/>
              </w:rPr>
              <w:t>@</w:t>
            </w:r>
            <w:r w:rsidRPr="009D487A">
              <w:rPr>
                <w:rFonts w:ascii="Times New Roman" w:hAnsi="Times New Roman"/>
                <w:sz w:val="24"/>
                <w:szCs w:val="24"/>
                <w:lang w:val="en-US"/>
              </w:rPr>
              <w:t>rambler</w:t>
            </w:r>
            <w:r w:rsidRPr="0085310C">
              <w:rPr>
                <w:rFonts w:ascii="Times New Roman" w:hAnsi="Times New Roman"/>
                <w:sz w:val="24"/>
                <w:szCs w:val="24"/>
              </w:rPr>
              <w:t xml:space="preserve">. </w:t>
            </w:r>
            <w:r w:rsidRPr="009D487A">
              <w:rPr>
                <w:rFonts w:ascii="Times New Roman" w:hAnsi="Times New Roman"/>
                <w:sz w:val="24"/>
                <w:szCs w:val="24"/>
                <w:lang w:val="en-US"/>
              </w:rPr>
              <w:t>ru</w:t>
            </w:r>
          </w:p>
          <w:p w:rsidR="0085310C" w:rsidRPr="00134EB8" w:rsidRDefault="0085310C" w:rsidP="0085310C">
            <w:pPr>
              <w:jc w:val="center"/>
              <w:rPr>
                <w:b/>
              </w:rPr>
            </w:pPr>
          </w:p>
        </w:tc>
      </w:tr>
      <w:tr w:rsidR="0085310C" w:rsidTr="00722134">
        <w:tc>
          <w:tcPr>
            <w:tcW w:w="4680" w:type="dxa"/>
            <w:gridSpan w:val="3"/>
          </w:tcPr>
          <w:p w:rsidR="0085310C" w:rsidRPr="0056537E" w:rsidRDefault="0085310C" w:rsidP="0085310C">
            <w:pPr>
              <w:pStyle w:val="a7"/>
              <w:jc w:val="center"/>
              <w:rPr>
                <w:rFonts w:ascii="Times New Roman" w:hAnsi="Times New Roman"/>
                <w:sz w:val="24"/>
                <w:szCs w:val="24"/>
              </w:rPr>
            </w:pPr>
          </w:p>
        </w:tc>
        <w:tc>
          <w:tcPr>
            <w:tcW w:w="1260" w:type="dxa"/>
          </w:tcPr>
          <w:p w:rsidR="0085310C" w:rsidRDefault="0085310C" w:rsidP="0085310C"/>
        </w:tc>
        <w:tc>
          <w:tcPr>
            <w:tcW w:w="4500" w:type="dxa"/>
            <w:gridSpan w:val="3"/>
          </w:tcPr>
          <w:p w:rsidR="0085310C" w:rsidRDefault="0085310C" w:rsidP="0085310C">
            <w:pPr>
              <w:ind w:left="-108"/>
              <w:jc w:val="center"/>
            </w:pPr>
          </w:p>
        </w:tc>
      </w:tr>
      <w:tr w:rsidR="00A527E5" w:rsidTr="00722134">
        <w:trPr>
          <w:gridBefore w:val="1"/>
          <w:gridAfter w:val="1"/>
          <w:wBefore w:w="360" w:type="dxa"/>
          <w:wAfter w:w="252" w:type="dxa"/>
        </w:trPr>
        <w:tc>
          <w:tcPr>
            <w:tcW w:w="3379" w:type="dxa"/>
          </w:tcPr>
          <w:p w:rsidR="00A527E5" w:rsidRDefault="007A3EA3" w:rsidP="0085310C">
            <w:pPr>
              <w:jc w:val="center"/>
              <w:rPr>
                <w:rFonts w:ascii="Century Bash" w:hAnsi="Century Bash"/>
              </w:rPr>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50800</wp:posOffset>
                      </wp:positionV>
                      <wp:extent cx="6479540" cy="19050"/>
                      <wp:effectExtent l="35560" t="37465" r="28575" b="2921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190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532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49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" strokeweight="4.5pt">
                      <v:stroke linestyle="thickThin"/>
                    </v:line>
                  </w:pict>
                </mc:Fallback>
              </mc:AlternateContent>
            </w:r>
          </w:p>
          <w:p w:rsidR="009B2C68" w:rsidRDefault="009B2C68" w:rsidP="0085310C">
            <w:pPr>
              <w:jc w:val="center"/>
              <w:rPr>
                <w:rFonts w:ascii="Century Bash" w:hAnsi="Century Bash"/>
              </w:rPr>
            </w:pPr>
          </w:p>
          <w:p w:rsidR="00A527E5" w:rsidRDefault="00A527E5" w:rsidP="0085310C">
            <w:pPr>
              <w:jc w:val="center"/>
              <w:rPr>
                <w:sz w:val="16"/>
              </w:rPr>
            </w:pPr>
          </w:p>
        </w:tc>
        <w:tc>
          <w:tcPr>
            <w:tcW w:w="3029" w:type="dxa"/>
            <w:gridSpan w:val="3"/>
          </w:tcPr>
          <w:p w:rsidR="00A527E5" w:rsidRDefault="00A527E5" w:rsidP="0085310C">
            <w:pPr>
              <w:jc w:val="center"/>
              <w:rPr>
                <w:sz w:val="16"/>
              </w:rPr>
            </w:pPr>
          </w:p>
        </w:tc>
        <w:tc>
          <w:tcPr>
            <w:tcW w:w="3420" w:type="dxa"/>
          </w:tcPr>
          <w:p w:rsidR="00A527E5" w:rsidRDefault="00A527E5">
            <w:pPr>
              <w:jc w:val="center"/>
              <w:rPr>
                <w:rFonts w:ascii="Century Bash" w:hAnsi="Century Bash"/>
              </w:rPr>
            </w:pPr>
          </w:p>
          <w:p w:rsidR="009B2C68" w:rsidRDefault="009B2C68">
            <w:pPr>
              <w:jc w:val="center"/>
              <w:rPr>
                <w:rFonts w:ascii="Century Bash" w:hAnsi="Century Bash"/>
              </w:rPr>
            </w:pPr>
          </w:p>
          <w:p w:rsidR="00A527E5" w:rsidRDefault="00A527E5">
            <w:pPr>
              <w:jc w:val="center"/>
              <w:rPr>
                <w:sz w:val="16"/>
              </w:rPr>
            </w:pPr>
          </w:p>
        </w:tc>
      </w:tr>
    </w:tbl>
    <w:p w:rsidR="00C572BF" w:rsidRDefault="00C572BF" w:rsidP="002641C5">
      <w:pPr>
        <w:pStyle w:val="Style9"/>
        <w:rPr>
          <w:rFonts w:ascii="Times New Roman" w:hAnsi="Times New Roman"/>
          <w:b/>
          <w:bCs/>
          <w:sz w:val="28"/>
          <w:szCs w:val="28"/>
        </w:rPr>
      </w:pPr>
    </w:p>
    <w:p w:rsidR="00C572BF" w:rsidRPr="00C43D30" w:rsidRDefault="00C572BF" w:rsidP="00C572BF">
      <w:pPr>
        <w:jc w:val="center"/>
        <w:rPr>
          <w:b/>
        </w:rPr>
      </w:pPr>
      <w:r w:rsidRPr="00C43D30">
        <w:rPr>
          <w:b/>
        </w:rPr>
        <w:t>КАРАР                                                                       ПОСТАНОВЛЕНИЕ</w:t>
      </w:r>
    </w:p>
    <w:p w:rsidR="00C572BF" w:rsidRPr="00C43D30" w:rsidRDefault="002641C5" w:rsidP="00C572BF">
      <w:pPr>
        <w:jc w:val="center"/>
      </w:pPr>
      <w:r>
        <w:t xml:space="preserve"> </w:t>
      </w:r>
      <w:r w:rsidR="00C572BF" w:rsidRPr="00C43D30">
        <w:t xml:space="preserve"> </w:t>
      </w:r>
    </w:p>
    <w:p w:rsidR="00C572BF" w:rsidRPr="00C43D30" w:rsidRDefault="002641C5" w:rsidP="00C572BF">
      <w:pPr>
        <w:rPr>
          <w:u w:val="single"/>
        </w:rPr>
      </w:pPr>
      <w:r>
        <w:t xml:space="preserve">            «20»  апрель</w:t>
      </w:r>
      <w:r w:rsidR="00C572BF" w:rsidRPr="00C43D30">
        <w:t xml:space="preserve"> 2021 й.             </w:t>
      </w:r>
      <w:r>
        <w:t xml:space="preserve">  </w:t>
      </w:r>
      <w:r w:rsidR="00C572BF" w:rsidRPr="00C43D30">
        <w:t xml:space="preserve">   </w:t>
      </w:r>
      <w:r>
        <w:t xml:space="preserve"> </w:t>
      </w:r>
      <w:r w:rsidR="00C572BF" w:rsidRPr="00C43D30">
        <w:t xml:space="preserve">    № </w:t>
      </w:r>
      <w:r>
        <w:t>11</w:t>
      </w:r>
      <w:r w:rsidR="00C572BF" w:rsidRPr="00C43D30">
        <w:t xml:space="preserve">           </w:t>
      </w:r>
      <w:r>
        <w:t xml:space="preserve"> </w:t>
      </w:r>
      <w:r w:rsidR="00C572BF" w:rsidRPr="00C43D30">
        <w:t xml:space="preserve">   </w:t>
      </w:r>
      <w:r>
        <w:t xml:space="preserve">  </w:t>
      </w:r>
      <w:r w:rsidR="00C572BF" w:rsidRPr="00C43D30">
        <w:t xml:space="preserve">  </w:t>
      </w:r>
      <w:r>
        <w:t xml:space="preserve">           «20» апреля</w:t>
      </w:r>
      <w:r w:rsidR="00C572BF" w:rsidRPr="00C43D30">
        <w:t xml:space="preserve"> 2021 г.</w:t>
      </w:r>
    </w:p>
    <w:p w:rsidR="00C572BF" w:rsidRDefault="00C572BF" w:rsidP="00C572BF">
      <w:pPr>
        <w:pStyle w:val="Style9"/>
        <w:ind w:firstLine="709"/>
        <w:jc w:val="center"/>
        <w:rPr>
          <w:rFonts w:ascii="Times New Roman" w:hAnsi="Times New Roman"/>
          <w:b/>
          <w:bCs/>
          <w:sz w:val="28"/>
          <w:szCs w:val="28"/>
        </w:rPr>
      </w:pPr>
    </w:p>
    <w:p w:rsidR="00C572BF" w:rsidRPr="00E3396D" w:rsidRDefault="00C572BF" w:rsidP="00C572BF">
      <w:pPr>
        <w:pStyle w:val="Style9"/>
        <w:ind w:firstLine="709"/>
        <w:jc w:val="center"/>
        <w:rPr>
          <w:rFonts w:ascii="Times New Roman" w:hAnsi="Times New Roman"/>
          <w:b/>
          <w:bCs/>
          <w:sz w:val="28"/>
          <w:szCs w:val="28"/>
        </w:rPr>
      </w:pPr>
      <w:r w:rsidRPr="00E3396D">
        <w:rPr>
          <w:rFonts w:ascii="Times New Roman" w:hAnsi="Times New Roman"/>
          <w:b/>
          <w:bCs/>
          <w:sz w:val="28"/>
          <w:szCs w:val="28"/>
        </w:rPr>
        <w:t xml:space="preserve">Об утверждении положения о порядке размещения нестационарных торговых объектов на территории сельского поселения </w:t>
      </w:r>
      <w:r w:rsidR="002641C5" w:rsidRPr="002641C5">
        <w:rPr>
          <w:rFonts w:ascii="Times New Roman" w:hAnsi="Times New Roman"/>
          <w:b/>
          <w:bCs/>
          <w:sz w:val="28"/>
          <w:szCs w:val="28"/>
        </w:rPr>
        <w:t xml:space="preserve">Халикеевский </w:t>
      </w:r>
      <w:r w:rsidRPr="00E3396D">
        <w:rPr>
          <w:rFonts w:ascii="Times New Roman" w:hAnsi="Times New Roman"/>
          <w:b/>
          <w:bCs/>
          <w:sz w:val="28"/>
          <w:szCs w:val="28"/>
        </w:rPr>
        <w:t xml:space="preserve">сельсовет муниципального района </w:t>
      </w:r>
      <w:r>
        <w:rPr>
          <w:rFonts w:ascii="Times New Roman" w:hAnsi="Times New Roman"/>
          <w:b/>
          <w:bCs/>
          <w:sz w:val="28"/>
          <w:szCs w:val="28"/>
        </w:rPr>
        <w:t>Стерлибашевский</w:t>
      </w:r>
      <w:r w:rsidRPr="00E3396D">
        <w:rPr>
          <w:rFonts w:ascii="Times New Roman" w:hAnsi="Times New Roman"/>
          <w:b/>
          <w:bCs/>
          <w:sz w:val="28"/>
          <w:szCs w:val="28"/>
        </w:rPr>
        <w:t xml:space="preserve"> район Республики Башкортостан</w:t>
      </w:r>
    </w:p>
    <w:p w:rsidR="00C572BF" w:rsidRDefault="00C572BF" w:rsidP="00C572BF">
      <w:pPr>
        <w:pStyle w:val="Style9"/>
        <w:jc w:val="both"/>
        <w:rPr>
          <w:rFonts w:ascii="Times New Roman" w:hAnsi="Times New Roman"/>
          <w:sz w:val="28"/>
          <w:szCs w:val="28"/>
        </w:rPr>
      </w:pPr>
    </w:p>
    <w:p w:rsidR="00C572BF" w:rsidRDefault="00C572BF" w:rsidP="00C572BF">
      <w:pPr>
        <w:pStyle w:val="Style9"/>
        <w:ind w:firstLine="709"/>
        <w:jc w:val="both"/>
        <w:rPr>
          <w:rFonts w:ascii="Times New Roman" w:hAnsi="Times New Roman"/>
          <w:sz w:val="28"/>
          <w:szCs w:val="28"/>
        </w:rPr>
      </w:pPr>
      <w:r w:rsidRPr="00E3396D">
        <w:rPr>
          <w:rFonts w:ascii="Times New Roman" w:hAnsi="Times New Roman"/>
          <w:sz w:val="28"/>
          <w:szCs w:val="28"/>
        </w:rPr>
        <w:t xml:space="preserve">В целях создания условий для улучшения организации и качества обслуживания населения сельского поселения </w:t>
      </w:r>
      <w:r w:rsidR="002641C5">
        <w:rPr>
          <w:rFonts w:ascii="Times New Roman" w:hAnsi="Times New Roman"/>
          <w:sz w:val="28"/>
          <w:szCs w:val="28"/>
        </w:rPr>
        <w:t>Халикеевский</w:t>
      </w:r>
      <w:r w:rsidRPr="00E3396D">
        <w:rPr>
          <w:rFonts w:ascii="Times New Roman" w:hAnsi="Times New Roman"/>
          <w:sz w:val="28"/>
          <w:szCs w:val="28"/>
        </w:rPr>
        <w:t xml:space="preserve"> сельсовет муниципального района </w:t>
      </w:r>
      <w:r>
        <w:rPr>
          <w:rFonts w:ascii="Times New Roman" w:hAnsi="Times New Roman"/>
          <w:sz w:val="28"/>
          <w:szCs w:val="28"/>
        </w:rPr>
        <w:t>Стерлибашевский</w:t>
      </w:r>
      <w:r w:rsidRPr="00E3396D">
        <w:rPr>
          <w:rFonts w:ascii="Times New Roman" w:hAnsi="Times New Roman"/>
          <w:sz w:val="28"/>
          <w:szCs w:val="28"/>
        </w:rPr>
        <w:t xml:space="preserve"> район Республики Башкортостан, в соответствии с Федеральным законом  от 28.12.2009  № 381-ФЗ «Об основах государственного регулирования торговой деятельности в Российской Федерации», Федерального закона от 26.07.2006 года № 135-ФЗ "О защите конкуренции», постановлением Правительства Республики Башкортостан  от 11.04.2011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руководствуясь ч. 6 ст. 43 Федерального закона от 06.10.2003 № 131-ФЗ «Об общих принципах организации местного самоуправления в Российской Федерации», администрация сельского поселения </w:t>
      </w:r>
      <w:r w:rsidR="002641C5">
        <w:rPr>
          <w:rFonts w:ascii="Times New Roman" w:hAnsi="Times New Roman"/>
          <w:sz w:val="28"/>
          <w:szCs w:val="28"/>
        </w:rPr>
        <w:t>Халикеевский</w:t>
      </w:r>
      <w:r w:rsidRPr="00E3396D">
        <w:rPr>
          <w:rFonts w:ascii="Times New Roman" w:hAnsi="Times New Roman"/>
          <w:sz w:val="28"/>
          <w:szCs w:val="28"/>
        </w:rPr>
        <w:t xml:space="preserve"> сельсовет муниципального района </w:t>
      </w:r>
      <w:r>
        <w:rPr>
          <w:rFonts w:ascii="Times New Roman" w:hAnsi="Times New Roman"/>
          <w:sz w:val="28"/>
          <w:szCs w:val="28"/>
        </w:rPr>
        <w:t>Стерлибашевский</w:t>
      </w:r>
      <w:r w:rsidRPr="00E3396D">
        <w:rPr>
          <w:rFonts w:ascii="Times New Roman" w:hAnsi="Times New Roman"/>
          <w:sz w:val="28"/>
          <w:szCs w:val="28"/>
        </w:rPr>
        <w:t xml:space="preserve"> район Республики Башкортостан п о с т а н о в л я е т :</w:t>
      </w:r>
    </w:p>
    <w:p w:rsidR="00C572BF" w:rsidRPr="00E3396D" w:rsidRDefault="00C572BF" w:rsidP="00C572BF">
      <w:pPr>
        <w:pStyle w:val="Style9"/>
        <w:jc w:val="both"/>
        <w:rPr>
          <w:rFonts w:ascii="Times New Roman" w:hAnsi="Times New Roman"/>
          <w:sz w:val="28"/>
          <w:szCs w:val="28"/>
        </w:rPr>
      </w:pPr>
    </w:p>
    <w:p w:rsidR="00C572BF" w:rsidRPr="00E3396D" w:rsidRDefault="00C572BF" w:rsidP="00C572BF">
      <w:pPr>
        <w:pStyle w:val="Style9"/>
        <w:numPr>
          <w:ilvl w:val="0"/>
          <w:numId w:val="2"/>
        </w:numPr>
        <w:jc w:val="both"/>
        <w:rPr>
          <w:rFonts w:ascii="Times New Roman" w:hAnsi="Times New Roman"/>
          <w:sz w:val="28"/>
          <w:szCs w:val="28"/>
        </w:rPr>
      </w:pPr>
      <w:r w:rsidRPr="00E3396D">
        <w:rPr>
          <w:rFonts w:ascii="Times New Roman" w:hAnsi="Times New Roman"/>
          <w:sz w:val="28"/>
          <w:szCs w:val="28"/>
        </w:rPr>
        <w:t xml:space="preserve">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2641C5">
        <w:rPr>
          <w:rFonts w:ascii="Times New Roman" w:hAnsi="Times New Roman"/>
          <w:sz w:val="28"/>
          <w:szCs w:val="28"/>
        </w:rPr>
        <w:t>Халикеевский</w:t>
      </w:r>
      <w:r w:rsidRPr="00E3396D">
        <w:rPr>
          <w:rFonts w:ascii="Times New Roman" w:hAnsi="Times New Roman"/>
          <w:sz w:val="28"/>
          <w:szCs w:val="28"/>
        </w:rPr>
        <w:t xml:space="preserve"> сельсовет муниципального района </w:t>
      </w:r>
      <w:r>
        <w:rPr>
          <w:rFonts w:ascii="Times New Roman" w:hAnsi="Times New Roman"/>
          <w:sz w:val="28"/>
          <w:szCs w:val="28"/>
        </w:rPr>
        <w:t>Стерлибашевский</w:t>
      </w:r>
      <w:r w:rsidRPr="00E3396D">
        <w:rPr>
          <w:rFonts w:ascii="Times New Roman" w:hAnsi="Times New Roman"/>
          <w:sz w:val="28"/>
          <w:szCs w:val="28"/>
        </w:rPr>
        <w:t xml:space="preserve"> район Республики Башкортостан </w:t>
      </w:r>
      <w:bookmarkStart w:id="1" w:name="_Hlk51688844"/>
      <w:r w:rsidRPr="00E3396D">
        <w:rPr>
          <w:rFonts w:ascii="Times New Roman" w:hAnsi="Times New Roman"/>
          <w:sz w:val="28"/>
          <w:szCs w:val="28"/>
        </w:rPr>
        <w:t>согласно приложению к настоящему постановлению.</w:t>
      </w:r>
      <w:bookmarkEnd w:id="1"/>
    </w:p>
    <w:p w:rsidR="00C572BF" w:rsidRPr="00E3396D" w:rsidRDefault="00C572BF" w:rsidP="00C572BF">
      <w:pPr>
        <w:pStyle w:val="Style9"/>
        <w:numPr>
          <w:ilvl w:val="0"/>
          <w:numId w:val="2"/>
        </w:numPr>
        <w:jc w:val="both"/>
        <w:rPr>
          <w:rFonts w:ascii="Times New Roman" w:hAnsi="Times New Roman"/>
          <w:sz w:val="28"/>
          <w:szCs w:val="28"/>
        </w:rPr>
      </w:pPr>
      <w:r w:rsidRPr="00E3396D">
        <w:rPr>
          <w:rFonts w:ascii="Times New Roman" w:hAnsi="Times New Roman"/>
          <w:sz w:val="28"/>
          <w:szCs w:val="28"/>
        </w:rPr>
        <w:t xml:space="preserve">Обнародовать настоящее постановление в здании администрации сельского поселения </w:t>
      </w:r>
      <w:r w:rsidR="002641C5">
        <w:rPr>
          <w:rFonts w:ascii="Times New Roman" w:hAnsi="Times New Roman"/>
          <w:sz w:val="28"/>
          <w:szCs w:val="28"/>
        </w:rPr>
        <w:t>Халикеевский</w:t>
      </w:r>
      <w:r w:rsidRPr="00E3396D">
        <w:rPr>
          <w:rFonts w:ascii="Times New Roman" w:hAnsi="Times New Roman"/>
          <w:sz w:val="28"/>
          <w:szCs w:val="28"/>
        </w:rPr>
        <w:t xml:space="preserve"> сельсовет муниципального района </w:t>
      </w:r>
      <w:r>
        <w:rPr>
          <w:rFonts w:ascii="Times New Roman" w:hAnsi="Times New Roman"/>
          <w:sz w:val="28"/>
          <w:szCs w:val="28"/>
        </w:rPr>
        <w:t>Стерлибашевский</w:t>
      </w:r>
      <w:r w:rsidRPr="00E3396D">
        <w:rPr>
          <w:rFonts w:ascii="Times New Roman" w:hAnsi="Times New Roman"/>
          <w:sz w:val="28"/>
          <w:szCs w:val="28"/>
        </w:rPr>
        <w:t xml:space="preserve"> район Республики Башкортостан и разместить на официальном сайте сельского поселения в информационно-телекоммуникационной сети «Интернет». </w:t>
      </w:r>
    </w:p>
    <w:p w:rsidR="00C572BF" w:rsidRPr="00E3396D" w:rsidRDefault="00C572BF" w:rsidP="00C572BF">
      <w:pPr>
        <w:pStyle w:val="Style9"/>
        <w:numPr>
          <w:ilvl w:val="0"/>
          <w:numId w:val="2"/>
        </w:numPr>
        <w:jc w:val="both"/>
        <w:rPr>
          <w:rFonts w:ascii="Times New Roman" w:hAnsi="Times New Roman"/>
          <w:sz w:val="28"/>
          <w:szCs w:val="28"/>
        </w:rPr>
      </w:pPr>
      <w:r w:rsidRPr="00E3396D">
        <w:rPr>
          <w:rFonts w:ascii="Times New Roman" w:hAnsi="Times New Roman"/>
          <w:sz w:val="28"/>
          <w:szCs w:val="28"/>
        </w:rPr>
        <w:lastRenderedPageBreak/>
        <w:t>Настоящее постановление вступает в силу после его официального обнародования.</w:t>
      </w:r>
    </w:p>
    <w:p w:rsidR="00C572BF" w:rsidRPr="00E3396D" w:rsidRDefault="00C572BF" w:rsidP="00C572BF">
      <w:pPr>
        <w:pStyle w:val="Style9"/>
        <w:numPr>
          <w:ilvl w:val="0"/>
          <w:numId w:val="2"/>
        </w:numPr>
        <w:jc w:val="both"/>
        <w:rPr>
          <w:rFonts w:ascii="Times New Roman" w:hAnsi="Times New Roman"/>
          <w:sz w:val="28"/>
          <w:szCs w:val="28"/>
        </w:rPr>
      </w:pPr>
      <w:r w:rsidRPr="00E3396D">
        <w:rPr>
          <w:rFonts w:ascii="Times New Roman" w:hAnsi="Times New Roman"/>
          <w:sz w:val="28"/>
          <w:szCs w:val="28"/>
        </w:rPr>
        <w:t>Контроль за исполнением постановления оставляю за собой.</w:t>
      </w:r>
    </w:p>
    <w:p w:rsidR="00C572BF" w:rsidRDefault="00C572BF" w:rsidP="00C572BF">
      <w:pPr>
        <w:pStyle w:val="Style9"/>
        <w:ind w:firstLine="709"/>
        <w:jc w:val="both"/>
        <w:rPr>
          <w:rFonts w:ascii="Times New Roman" w:hAnsi="Times New Roman"/>
          <w:sz w:val="28"/>
          <w:szCs w:val="28"/>
        </w:rPr>
      </w:pPr>
    </w:p>
    <w:p w:rsidR="002641C5" w:rsidRPr="00E3396D" w:rsidRDefault="002641C5" w:rsidP="00C572BF">
      <w:pPr>
        <w:pStyle w:val="Style9"/>
        <w:ind w:firstLine="709"/>
        <w:jc w:val="both"/>
        <w:rPr>
          <w:rFonts w:ascii="Times New Roman" w:hAnsi="Times New Roman"/>
          <w:sz w:val="28"/>
          <w:szCs w:val="28"/>
        </w:rPr>
      </w:pPr>
    </w:p>
    <w:p w:rsidR="00FE34E5" w:rsidRDefault="00C572BF" w:rsidP="00C572BF">
      <w:pPr>
        <w:rPr>
          <w:sz w:val="28"/>
          <w:szCs w:val="28"/>
        </w:rPr>
      </w:pPr>
      <w:r w:rsidRPr="00E3396D">
        <w:rPr>
          <w:sz w:val="28"/>
          <w:szCs w:val="28"/>
        </w:rPr>
        <w:t xml:space="preserve">Глава сельского поселения </w:t>
      </w:r>
      <w:r w:rsidRPr="00E3396D">
        <w:rPr>
          <w:sz w:val="28"/>
          <w:szCs w:val="28"/>
        </w:rPr>
        <w:tab/>
      </w:r>
      <w:r w:rsidRPr="00E3396D">
        <w:rPr>
          <w:sz w:val="28"/>
          <w:szCs w:val="28"/>
        </w:rPr>
        <w:tab/>
      </w:r>
      <w:r w:rsidRPr="00E3396D">
        <w:rPr>
          <w:sz w:val="28"/>
          <w:szCs w:val="28"/>
        </w:rPr>
        <w:tab/>
      </w:r>
      <w:r w:rsidRPr="00E3396D">
        <w:rPr>
          <w:sz w:val="28"/>
          <w:szCs w:val="28"/>
        </w:rPr>
        <w:tab/>
      </w:r>
      <w:r w:rsidRPr="00E3396D">
        <w:rPr>
          <w:sz w:val="28"/>
          <w:szCs w:val="28"/>
        </w:rPr>
        <w:tab/>
      </w:r>
      <w:r w:rsidRPr="00E3396D">
        <w:rPr>
          <w:sz w:val="28"/>
          <w:szCs w:val="28"/>
        </w:rPr>
        <w:tab/>
      </w:r>
      <w:r w:rsidRPr="00E3396D">
        <w:rPr>
          <w:sz w:val="28"/>
          <w:szCs w:val="28"/>
        </w:rPr>
        <w:tab/>
      </w:r>
      <w:r w:rsidR="002641C5">
        <w:rPr>
          <w:sz w:val="28"/>
          <w:szCs w:val="28"/>
        </w:rPr>
        <w:t>Ф.С.Багаутдинов</w:t>
      </w: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Default="005A4268" w:rsidP="00C572BF">
      <w:pPr>
        <w:rPr>
          <w:sz w:val="28"/>
          <w:szCs w:val="28"/>
        </w:rPr>
      </w:pPr>
    </w:p>
    <w:p w:rsidR="005A4268" w:rsidRPr="003A762A" w:rsidRDefault="005A4268" w:rsidP="005A4268">
      <w:pPr>
        <w:pStyle w:val="Style7"/>
        <w:widowControl/>
        <w:ind w:left="5812"/>
        <w:jc w:val="both"/>
        <w:rPr>
          <w:rFonts w:ascii="Times New Roman" w:hAnsi="Times New Roman"/>
          <w:sz w:val="28"/>
          <w:szCs w:val="28"/>
        </w:rPr>
      </w:pPr>
      <w:r w:rsidRPr="003A762A">
        <w:rPr>
          <w:rFonts w:ascii="Times New Roman" w:hAnsi="Times New Roman"/>
          <w:sz w:val="28"/>
          <w:szCs w:val="28"/>
        </w:rPr>
        <w:t>Приложение</w:t>
      </w:r>
    </w:p>
    <w:p w:rsidR="005A4268" w:rsidRPr="003A762A" w:rsidRDefault="005A4268" w:rsidP="005A4268">
      <w:pPr>
        <w:pStyle w:val="Style7"/>
        <w:widowControl/>
        <w:ind w:left="5812"/>
        <w:jc w:val="both"/>
        <w:rPr>
          <w:rFonts w:ascii="Times New Roman" w:hAnsi="Times New Roman"/>
          <w:sz w:val="28"/>
          <w:szCs w:val="28"/>
        </w:rPr>
      </w:pPr>
    </w:p>
    <w:p w:rsidR="005A4268" w:rsidRDefault="005A4268" w:rsidP="005A4268">
      <w:pPr>
        <w:pStyle w:val="Style7"/>
        <w:widowControl/>
        <w:ind w:left="5812"/>
        <w:jc w:val="left"/>
        <w:rPr>
          <w:rFonts w:ascii="Times New Roman" w:hAnsi="Times New Roman"/>
          <w:sz w:val="28"/>
          <w:szCs w:val="28"/>
        </w:rPr>
      </w:pPr>
      <w:r w:rsidRPr="003A762A">
        <w:rPr>
          <w:rFonts w:ascii="Times New Roman" w:hAnsi="Times New Roman"/>
          <w:sz w:val="28"/>
          <w:szCs w:val="28"/>
        </w:rPr>
        <w:t>к</w:t>
      </w:r>
      <w:r>
        <w:rPr>
          <w:rFonts w:ascii="Times New Roman" w:hAnsi="Times New Roman"/>
          <w:sz w:val="28"/>
          <w:szCs w:val="28"/>
        </w:rPr>
        <w:t xml:space="preserve"> </w:t>
      </w:r>
      <w:r w:rsidRPr="003A762A">
        <w:rPr>
          <w:rFonts w:ascii="Times New Roman" w:hAnsi="Times New Roman"/>
          <w:sz w:val="28"/>
          <w:szCs w:val="28"/>
        </w:rPr>
        <w:t xml:space="preserve">постановлению администрации </w:t>
      </w:r>
    </w:p>
    <w:p w:rsidR="005A4268" w:rsidRDefault="005A4268" w:rsidP="005A4268">
      <w:pPr>
        <w:pStyle w:val="Style7"/>
        <w:widowControl/>
        <w:ind w:left="5812"/>
        <w:jc w:val="left"/>
        <w:rPr>
          <w:rFonts w:ascii="Times New Roman" w:hAnsi="Times New Roman"/>
          <w:sz w:val="28"/>
          <w:szCs w:val="28"/>
        </w:rPr>
      </w:pPr>
      <w:r>
        <w:rPr>
          <w:rFonts w:ascii="Times New Roman" w:hAnsi="Times New Roman"/>
          <w:sz w:val="28"/>
          <w:szCs w:val="28"/>
        </w:rPr>
        <w:t xml:space="preserve">сельского поселения </w:t>
      </w:r>
      <w:r w:rsidRPr="005A4268">
        <w:rPr>
          <w:rFonts w:ascii="Times New Roman" w:hAnsi="Times New Roman"/>
          <w:sz w:val="28"/>
          <w:szCs w:val="28"/>
        </w:rPr>
        <w:t>Халикеевский</w:t>
      </w:r>
      <w:r>
        <w:rPr>
          <w:rFonts w:ascii="Times New Roman" w:hAnsi="Times New Roman"/>
          <w:sz w:val="28"/>
          <w:szCs w:val="28"/>
        </w:rPr>
        <w:t xml:space="preserve"> сельсовет муниципального района</w:t>
      </w:r>
      <w:r w:rsidRPr="003A762A">
        <w:rPr>
          <w:rFonts w:ascii="Times New Roman" w:hAnsi="Times New Roman"/>
          <w:sz w:val="28"/>
          <w:szCs w:val="28"/>
        </w:rPr>
        <w:t xml:space="preserve"> </w:t>
      </w:r>
      <w:r>
        <w:rPr>
          <w:rFonts w:ascii="Times New Roman" w:hAnsi="Times New Roman"/>
          <w:sz w:val="28"/>
          <w:szCs w:val="28"/>
        </w:rPr>
        <w:t>Стерлибашевский район</w:t>
      </w:r>
      <w:r w:rsidRPr="003A762A">
        <w:rPr>
          <w:rFonts w:ascii="Times New Roman" w:hAnsi="Times New Roman"/>
          <w:sz w:val="28"/>
          <w:szCs w:val="28"/>
        </w:rPr>
        <w:t xml:space="preserve"> </w:t>
      </w:r>
      <w:r>
        <w:rPr>
          <w:rFonts w:ascii="Times New Roman" w:hAnsi="Times New Roman"/>
          <w:sz w:val="28"/>
          <w:szCs w:val="28"/>
        </w:rPr>
        <w:t>РБ</w:t>
      </w:r>
    </w:p>
    <w:p w:rsidR="005A4268" w:rsidRPr="00BA3249" w:rsidRDefault="005A4268" w:rsidP="005A4268">
      <w:pPr>
        <w:pStyle w:val="Style7"/>
        <w:widowControl/>
        <w:ind w:left="5812"/>
        <w:jc w:val="both"/>
        <w:rPr>
          <w:rFonts w:ascii="Times New Roman" w:hAnsi="Times New Roman"/>
          <w:sz w:val="28"/>
          <w:szCs w:val="28"/>
          <w:u w:val="single"/>
        </w:rPr>
      </w:pPr>
      <w:r>
        <w:rPr>
          <w:rFonts w:ascii="Times New Roman" w:hAnsi="Times New Roman"/>
          <w:sz w:val="28"/>
          <w:szCs w:val="28"/>
        </w:rPr>
        <w:t>от «20» апреля 2021 г. №11</w:t>
      </w:r>
      <w:r w:rsidRPr="00BA3249">
        <w:rPr>
          <w:rFonts w:ascii="Times New Roman" w:hAnsi="Times New Roman"/>
          <w:sz w:val="28"/>
          <w:szCs w:val="28"/>
          <w:u w:val="single"/>
        </w:rPr>
        <w:t xml:space="preserve">                 </w:t>
      </w:r>
      <w:r>
        <w:rPr>
          <w:rFonts w:ascii="Times New Roman" w:hAnsi="Times New Roman"/>
          <w:sz w:val="28"/>
          <w:szCs w:val="28"/>
        </w:rPr>
        <w:t xml:space="preserve"> </w:t>
      </w:r>
    </w:p>
    <w:p w:rsidR="005A4268" w:rsidRPr="00640439" w:rsidRDefault="005A4268" w:rsidP="005A4268">
      <w:pPr>
        <w:pStyle w:val="Style7"/>
        <w:widowControl/>
        <w:ind w:firstLine="709"/>
        <w:jc w:val="both"/>
        <w:rPr>
          <w:rFonts w:ascii="Times New Roman" w:hAnsi="Times New Roman"/>
          <w:b/>
          <w:sz w:val="28"/>
          <w:szCs w:val="28"/>
        </w:rPr>
      </w:pPr>
    </w:p>
    <w:p w:rsidR="005A4268" w:rsidRDefault="005A4268" w:rsidP="005A4268">
      <w:pPr>
        <w:pStyle w:val="Style7"/>
        <w:widowControl/>
        <w:ind w:firstLine="709"/>
        <w:rPr>
          <w:rStyle w:val="FontStyle36"/>
          <w:b/>
          <w:sz w:val="28"/>
          <w:szCs w:val="28"/>
        </w:rPr>
      </w:pPr>
      <w:bookmarkStart w:id="2" w:name="_Hlk51680794"/>
      <w:r w:rsidRPr="00640439">
        <w:rPr>
          <w:rStyle w:val="FontStyle36"/>
          <w:b/>
          <w:sz w:val="28"/>
          <w:szCs w:val="28"/>
        </w:rPr>
        <w:t xml:space="preserve">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w:t>
      </w:r>
      <w:r>
        <w:rPr>
          <w:rStyle w:val="FontStyle36"/>
          <w:b/>
          <w:sz w:val="28"/>
          <w:szCs w:val="28"/>
        </w:rPr>
        <w:t xml:space="preserve">сельского поселения </w:t>
      </w:r>
      <w:r w:rsidR="00815868" w:rsidRPr="00815868">
        <w:rPr>
          <w:rFonts w:ascii="Times New Roman" w:hAnsi="Times New Roman"/>
          <w:b/>
          <w:sz w:val="28"/>
          <w:szCs w:val="28"/>
        </w:rPr>
        <w:t>Халикеевский</w:t>
      </w:r>
      <w:r>
        <w:rPr>
          <w:rStyle w:val="FontStyle36"/>
          <w:b/>
          <w:sz w:val="28"/>
          <w:szCs w:val="28"/>
        </w:rPr>
        <w:t xml:space="preserve"> сельсовет муниципального района</w:t>
      </w:r>
      <w:r w:rsidRPr="00640439">
        <w:rPr>
          <w:rStyle w:val="FontStyle36"/>
          <w:b/>
          <w:sz w:val="28"/>
          <w:szCs w:val="28"/>
        </w:rPr>
        <w:t xml:space="preserve"> </w:t>
      </w:r>
      <w:r>
        <w:rPr>
          <w:rStyle w:val="FontStyle36"/>
          <w:b/>
          <w:sz w:val="28"/>
          <w:szCs w:val="28"/>
        </w:rPr>
        <w:t>Стерлибашевский район</w:t>
      </w:r>
      <w:r w:rsidRPr="00640439">
        <w:rPr>
          <w:rStyle w:val="FontStyle36"/>
          <w:b/>
          <w:sz w:val="28"/>
          <w:szCs w:val="28"/>
        </w:rPr>
        <w:t xml:space="preserve"> Республики Башкортостан</w:t>
      </w:r>
    </w:p>
    <w:bookmarkEnd w:id="2"/>
    <w:p w:rsidR="005A4268" w:rsidRPr="00B57953" w:rsidRDefault="005A4268" w:rsidP="005A4268">
      <w:pPr>
        <w:pStyle w:val="Style7"/>
        <w:widowControl/>
        <w:ind w:firstLine="709"/>
        <w:jc w:val="both"/>
        <w:rPr>
          <w:rFonts w:ascii="Times New Roman" w:hAnsi="Times New Roman"/>
          <w:sz w:val="28"/>
          <w:szCs w:val="28"/>
        </w:rPr>
      </w:pPr>
    </w:p>
    <w:p w:rsidR="005A4268" w:rsidRPr="00E4377E" w:rsidRDefault="005A4268" w:rsidP="005A4268">
      <w:pPr>
        <w:pStyle w:val="Style7"/>
        <w:widowControl/>
        <w:ind w:firstLine="709"/>
        <w:rPr>
          <w:rStyle w:val="FontStyle36"/>
          <w:b/>
          <w:sz w:val="28"/>
          <w:szCs w:val="28"/>
        </w:rPr>
      </w:pPr>
      <w:r w:rsidRPr="00C015A6">
        <w:rPr>
          <w:rStyle w:val="FontStyle36"/>
          <w:b/>
          <w:sz w:val="28"/>
          <w:szCs w:val="28"/>
        </w:rPr>
        <w:t>1</w:t>
      </w:r>
      <w:r w:rsidRPr="00B57953">
        <w:rPr>
          <w:rStyle w:val="FontStyle36"/>
          <w:sz w:val="28"/>
          <w:szCs w:val="28"/>
        </w:rPr>
        <w:t xml:space="preserve">. </w:t>
      </w:r>
      <w:r w:rsidRPr="00E4377E">
        <w:rPr>
          <w:rStyle w:val="FontStyle36"/>
          <w:b/>
          <w:sz w:val="28"/>
          <w:szCs w:val="28"/>
        </w:rPr>
        <w:t>Организация открытого конкурса на право заключения договора на размещение нестационарного торгового объекта (объекта по оказанию услуг)</w:t>
      </w:r>
    </w:p>
    <w:p w:rsidR="005A4268" w:rsidRPr="00B57953" w:rsidRDefault="005A4268" w:rsidP="005A4268">
      <w:pPr>
        <w:pStyle w:val="Style2"/>
        <w:widowControl/>
        <w:spacing w:line="240" w:lineRule="auto"/>
        <w:ind w:firstLine="709"/>
        <w:rPr>
          <w:rFonts w:ascii="Times New Roman" w:hAnsi="Times New Roman"/>
          <w:sz w:val="28"/>
          <w:szCs w:val="28"/>
        </w:rPr>
      </w:pPr>
    </w:p>
    <w:p w:rsidR="005A4268" w:rsidRPr="00B57953" w:rsidRDefault="005A4268" w:rsidP="005A4268">
      <w:pPr>
        <w:pStyle w:val="Style2"/>
        <w:widowControl/>
        <w:numPr>
          <w:ilvl w:val="1"/>
          <w:numId w:val="13"/>
        </w:numPr>
        <w:spacing w:line="240" w:lineRule="auto"/>
        <w:ind w:left="0" w:firstLine="709"/>
        <w:rPr>
          <w:rStyle w:val="FontStyle36"/>
          <w:sz w:val="28"/>
          <w:szCs w:val="28"/>
        </w:rPr>
      </w:pPr>
      <w:r w:rsidRPr="00B57953">
        <w:rPr>
          <w:rStyle w:val="FontStyle36"/>
          <w:sz w:val="28"/>
          <w:szCs w:val="28"/>
        </w:rPr>
        <w:t xml:space="preserve">В соответствии со схемой размещения нестационарных торговых </w:t>
      </w:r>
      <w:r>
        <w:rPr>
          <w:rStyle w:val="FontStyle36"/>
          <w:sz w:val="28"/>
          <w:szCs w:val="28"/>
        </w:rPr>
        <w:t xml:space="preserve">объектов </w:t>
      </w:r>
      <w:r w:rsidRPr="00BB416B">
        <w:rPr>
          <w:rStyle w:val="FontStyle36"/>
          <w:sz w:val="28"/>
          <w:szCs w:val="28"/>
        </w:rPr>
        <w:t>администрация</w:t>
      </w:r>
      <w:r w:rsidRPr="00B57953">
        <w:rPr>
          <w:rStyle w:val="FontStyle36"/>
          <w:sz w:val="28"/>
          <w:szCs w:val="28"/>
        </w:rPr>
        <w:t xml:space="preserve"> </w:t>
      </w:r>
      <w:r>
        <w:rPr>
          <w:rStyle w:val="FontStyle36"/>
          <w:sz w:val="28"/>
          <w:szCs w:val="28"/>
        </w:rPr>
        <w:t xml:space="preserve">сельского поселения </w:t>
      </w:r>
      <w:r w:rsidR="00815868" w:rsidRPr="005A4268">
        <w:rPr>
          <w:rFonts w:ascii="Times New Roman" w:hAnsi="Times New Roman"/>
          <w:sz w:val="28"/>
          <w:szCs w:val="28"/>
        </w:rPr>
        <w:t>Халикеевский</w:t>
      </w:r>
      <w:r>
        <w:rPr>
          <w:rStyle w:val="FontStyle36"/>
          <w:sz w:val="28"/>
          <w:szCs w:val="28"/>
        </w:rPr>
        <w:t xml:space="preserve"> сельсовет муниципального района</w:t>
      </w:r>
      <w:r w:rsidRPr="00B57953">
        <w:rPr>
          <w:rStyle w:val="FontStyle36"/>
          <w:b/>
          <w:sz w:val="28"/>
          <w:szCs w:val="28"/>
        </w:rPr>
        <w:t xml:space="preserve"> </w:t>
      </w:r>
      <w:r>
        <w:rPr>
          <w:rStyle w:val="FontStyle36"/>
          <w:sz w:val="28"/>
          <w:szCs w:val="28"/>
        </w:rPr>
        <w:t>Стерлибашевский район</w:t>
      </w:r>
      <w:r w:rsidRPr="00B57953">
        <w:rPr>
          <w:rStyle w:val="FontStyle36"/>
          <w:sz w:val="28"/>
          <w:szCs w:val="28"/>
        </w:rPr>
        <w:t xml:space="preserve"> Республики Башкортостан проводит открытый конкурс, предметом которого является право на заключение договора на размещение нестационарного торгового</w:t>
      </w:r>
      <w:r>
        <w:rPr>
          <w:rStyle w:val="FontStyle36"/>
          <w:sz w:val="28"/>
          <w:szCs w:val="28"/>
        </w:rPr>
        <w:t xml:space="preserve"> </w:t>
      </w:r>
      <w:r w:rsidRPr="00B57953">
        <w:rPr>
          <w:rStyle w:val="FontStyle36"/>
          <w:sz w:val="28"/>
          <w:szCs w:val="28"/>
        </w:rPr>
        <w:t>объекта (объекта по оказанию услуг).</w:t>
      </w:r>
    </w:p>
    <w:p w:rsidR="005A4268" w:rsidRPr="00B57953" w:rsidRDefault="005A4268" w:rsidP="005A4268">
      <w:pPr>
        <w:pStyle w:val="Style2"/>
        <w:widowControl/>
        <w:spacing w:line="240" w:lineRule="auto"/>
        <w:ind w:firstLine="709"/>
        <w:rPr>
          <w:rStyle w:val="FontStyle36"/>
          <w:sz w:val="28"/>
          <w:szCs w:val="28"/>
        </w:rPr>
      </w:pPr>
      <w:r w:rsidRPr="00B57953">
        <w:rPr>
          <w:rStyle w:val="FontStyle36"/>
          <w:sz w:val="28"/>
          <w:szCs w:val="28"/>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w:t>
      </w:r>
      <w:r>
        <w:rPr>
          <w:rStyle w:val="FontStyle36"/>
          <w:sz w:val="28"/>
          <w:szCs w:val="28"/>
        </w:rPr>
        <w:t xml:space="preserve">щение нестационарного торгового </w:t>
      </w:r>
      <w:r w:rsidRPr="00B57953">
        <w:rPr>
          <w:rStyle w:val="FontStyle36"/>
          <w:sz w:val="28"/>
          <w:szCs w:val="28"/>
        </w:rPr>
        <w:t>объекта (объекта по оказанию услуг) (далее - конкурс).</w:t>
      </w:r>
    </w:p>
    <w:p w:rsidR="005A4268" w:rsidRPr="00B57953" w:rsidRDefault="005A4268" w:rsidP="005A4268">
      <w:pPr>
        <w:pStyle w:val="Style2"/>
        <w:widowControl/>
        <w:numPr>
          <w:ilvl w:val="1"/>
          <w:numId w:val="13"/>
        </w:numPr>
        <w:spacing w:line="240" w:lineRule="auto"/>
        <w:ind w:left="0" w:firstLine="709"/>
        <w:rPr>
          <w:rStyle w:val="FontStyle36"/>
          <w:sz w:val="28"/>
          <w:szCs w:val="28"/>
        </w:rPr>
      </w:pPr>
      <w:r w:rsidRPr="00B57953">
        <w:rPr>
          <w:rStyle w:val="FontStyle36"/>
          <w:sz w:val="28"/>
          <w:szCs w:val="28"/>
        </w:rPr>
        <w:t xml:space="preserve">Конкурс организуется </w:t>
      </w:r>
      <w:r w:rsidRPr="00BB416B">
        <w:rPr>
          <w:rStyle w:val="FontStyle36"/>
          <w:sz w:val="28"/>
          <w:szCs w:val="28"/>
        </w:rPr>
        <w:t>администрацией</w:t>
      </w:r>
      <w:r w:rsidRPr="00B57953">
        <w:rPr>
          <w:rStyle w:val="FontStyle36"/>
          <w:sz w:val="28"/>
          <w:szCs w:val="28"/>
        </w:rPr>
        <w:t xml:space="preserve"> </w:t>
      </w:r>
      <w:r>
        <w:rPr>
          <w:rStyle w:val="FontStyle36"/>
          <w:sz w:val="28"/>
          <w:szCs w:val="28"/>
        </w:rPr>
        <w:t xml:space="preserve">сельского поселения </w:t>
      </w:r>
      <w:r w:rsidR="00815868" w:rsidRPr="005A4268">
        <w:rPr>
          <w:rFonts w:ascii="Times New Roman" w:hAnsi="Times New Roman"/>
          <w:sz w:val="28"/>
          <w:szCs w:val="28"/>
        </w:rPr>
        <w:t>Халикеевский</w:t>
      </w:r>
      <w:r>
        <w:rPr>
          <w:rStyle w:val="FontStyle36"/>
          <w:sz w:val="28"/>
          <w:szCs w:val="28"/>
        </w:rPr>
        <w:t xml:space="preserve"> сельсовет муниципального района</w:t>
      </w:r>
      <w:r w:rsidRPr="00B57953">
        <w:rPr>
          <w:rStyle w:val="FontStyle36"/>
          <w:sz w:val="28"/>
          <w:szCs w:val="28"/>
        </w:rPr>
        <w:t xml:space="preserve"> </w:t>
      </w:r>
      <w:r>
        <w:rPr>
          <w:rStyle w:val="FontStyle36"/>
          <w:sz w:val="28"/>
          <w:szCs w:val="28"/>
        </w:rPr>
        <w:t>Стерлибашевский район</w:t>
      </w:r>
      <w:r w:rsidRPr="00B57953">
        <w:rPr>
          <w:rStyle w:val="FontStyle36"/>
          <w:sz w:val="28"/>
          <w:szCs w:val="28"/>
        </w:rPr>
        <w:t xml:space="preserve"> Республики Башкортостан (далее - Организатор конкурса).</w:t>
      </w:r>
    </w:p>
    <w:p w:rsidR="005A4268" w:rsidRPr="00B57953" w:rsidRDefault="005A4268" w:rsidP="005A4268">
      <w:pPr>
        <w:pStyle w:val="Style2"/>
        <w:widowControl/>
        <w:spacing w:line="240" w:lineRule="auto"/>
        <w:ind w:firstLine="709"/>
        <w:rPr>
          <w:rStyle w:val="FontStyle36"/>
          <w:sz w:val="28"/>
          <w:szCs w:val="28"/>
        </w:rPr>
      </w:pPr>
      <w:r w:rsidRPr="00B57953">
        <w:rPr>
          <w:rStyle w:val="FontStyle36"/>
          <w:sz w:val="28"/>
          <w:szCs w:val="28"/>
        </w:rPr>
        <w:t>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5A4268" w:rsidRPr="000F4B06" w:rsidRDefault="005A4268" w:rsidP="005A4268">
      <w:pPr>
        <w:pStyle w:val="Style2"/>
        <w:widowControl/>
        <w:spacing w:line="240" w:lineRule="auto"/>
        <w:ind w:firstLine="709"/>
        <w:rPr>
          <w:rStyle w:val="FontStyle36"/>
          <w:i/>
          <w:color w:val="000000"/>
          <w:sz w:val="28"/>
          <w:szCs w:val="28"/>
        </w:rPr>
      </w:pPr>
      <w:r w:rsidRPr="00B57953">
        <w:rPr>
          <w:rStyle w:val="FontStyle36"/>
          <w:sz w:val="28"/>
          <w:szCs w:val="28"/>
        </w:rPr>
        <w:t>Организатор к</w:t>
      </w:r>
      <w:r>
        <w:rPr>
          <w:rStyle w:val="FontStyle36"/>
          <w:sz w:val="28"/>
          <w:szCs w:val="28"/>
        </w:rPr>
        <w:t xml:space="preserve">онкурса не </w:t>
      </w:r>
      <w:r w:rsidRPr="000F4B06">
        <w:rPr>
          <w:rStyle w:val="FontStyle36"/>
          <w:sz w:val="28"/>
          <w:szCs w:val="28"/>
        </w:rPr>
        <w:t>менее чем за десять календарных дней до дня проведения конкурса должен разместить извещение о проведении конкурса</w:t>
      </w:r>
      <w:r w:rsidRPr="000F4B06">
        <w:rPr>
          <w:rStyle w:val="FontStyle36"/>
          <w:color w:val="000000"/>
          <w:sz w:val="28"/>
          <w:szCs w:val="28"/>
        </w:rPr>
        <w:t xml:space="preserve"> на официальном сайте администрации </w:t>
      </w:r>
      <w:r>
        <w:rPr>
          <w:rStyle w:val="FontStyle36"/>
          <w:sz w:val="28"/>
          <w:szCs w:val="28"/>
        </w:rPr>
        <w:t xml:space="preserve">сельского поселения </w:t>
      </w:r>
      <w:r w:rsidR="00815868" w:rsidRPr="005A4268">
        <w:rPr>
          <w:rFonts w:ascii="Times New Roman" w:hAnsi="Times New Roman"/>
          <w:sz w:val="28"/>
          <w:szCs w:val="28"/>
        </w:rPr>
        <w:t>Халикеевский</w:t>
      </w:r>
      <w:r w:rsidR="00815868">
        <w:rPr>
          <w:rStyle w:val="FontStyle36"/>
          <w:sz w:val="28"/>
          <w:szCs w:val="28"/>
        </w:rPr>
        <w:t xml:space="preserve"> </w:t>
      </w:r>
      <w:r>
        <w:rPr>
          <w:rStyle w:val="FontStyle36"/>
          <w:sz w:val="28"/>
          <w:szCs w:val="28"/>
        </w:rPr>
        <w:t>сельсовет муниципального района</w:t>
      </w:r>
      <w:r w:rsidRPr="000F4B06">
        <w:rPr>
          <w:rStyle w:val="FontStyle36"/>
          <w:b/>
          <w:sz w:val="28"/>
          <w:szCs w:val="28"/>
        </w:rPr>
        <w:t xml:space="preserve"> </w:t>
      </w:r>
      <w:r>
        <w:rPr>
          <w:rStyle w:val="FontStyle36"/>
          <w:color w:val="000000"/>
          <w:sz w:val="28"/>
          <w:szCs w:val="28"/>
        </w:rPr>
        <w:t>Стерлибашевский район</w:t>
      </w:r>
      <w:r w:rsidRPr="000F4B06">
        <w:rPr>
          <w:rStyle w:val="FontStyle36"/>
          <w:color w:val="000000"/>
          <w:sz w:val="28"/>
          <w:szCs w:val="28"/>
        </w:rPr>
        <w:t xml:space="preserve"> Республики Башкортостан</w:t>
      </w:r>
      <w:r w:rsidRPr="000F4B06">
        <w:rPr>
          <w:rStyle w:val="FontStyle36"/>
          <w:i/>
          <w:color w:val="000000"/>
          <w:sz w:val="28"/>
          <w:szCs w:val="28"/>
        </w:rPr>
        <w:t>.</w:t>
      </w:r>
    </w:p>
    <w:p w:rsidR="005A4268" w:rsidRPr="000F4B06" w:rsidRDefault="005A4268" w:rsidP="005A4268">
      <w:pPr>
        <w:pStyle w:val="Style7"/>
        <w:widowControl/>
        <w:ind w:firstLine="709"/>
        <w:jc w:val="both"/>
        <w:rPr>
          <w:rStyle w:val="FontStyle36"/>
          <w:sz w:val="28"/>
          <w:szCs w:val="28"/>
        </w:rPr>
      </w:pPr>
      <w:r w:rsidRPr="000F4B06">
        <w:rPr>
          <w:rStyle w:val="FontStyle36"/>
          <w:sz w:val="28"/>
          <w:szCs w:val="28"/>
        </w:rPr>
        <w:t>Организатор конкурса:</w:t>
      </w:r>
    </w:p>
    <w:p w:rsidR="005A4268" w:rsidRPr="00B57953" w:rsidRDefault="005A4268" w:rsidP="005A4268">
      <w:pPr>
        <w:pStyle w:val="Style4"/>
        <w:widowControl/>
        <w:numPr>
          <w:ilvl w:val="0"/>
          <w:numId w:val="3"/>
        </w:numPr>
        <w:tabs>
          <w:tab w:val="left" w:pos="686"/>
        </w:tabs>
        <w:spacing w:line="240" w:lineRule="auto"/>
        <w:ind w:firstLine="709"/>
        <w:rPr>
          <w:rStyle w:val="FontStyle36"/>
          <w:sz w:val="28"/>
          <w:szCs w:val="28"/>
        </w:rPr>
      </w:pPr>
      <w:r w:rsidRPr="000F4B06">
        <w:rPr>
          <w:rStyle w:val="FontStyle36"/>
          <w:sz w:val="28"/>
          <w:szCs w:val="28"/>
        </w:rPr>
        <w:t>принимает и регистрирует</w:t>
      </w:r>
      <w:r w:rsidRPr="00B57953">
        <w:rPr>
          <w:rStyle w:val="FontStyle36"/>
          <w:sz w:val="28"/>
          <w:szCs w:val="28"/>
        </w:rPr>
        <w:t xml:space="preserve"> в журнале регистрации </w:t>
      </w:r>
      <w:r>
        <w:rPr>
          <w:rStyle w:val="FontStyle36"/>
          <w:sz w:val="28"/>
          <w:szCs w:val="28"/>
        </w:rPr>
        <w:t>конверты с конкурсной документацией, представленные</w:t>
      </w:r>
      <w:r w:rsidRPr="00B57953">
        <w:rPr>
          <w:rStyle w:val="FontStyle36"/>
          <w:sz w:val="28"/>
          <w:szCs w:val="28"/>
        </w:rPr>
        <w:t xml:space="preserve"> участниками конкурса.</w:t>
      </w:r>
    </w:p>
    <w:p w:rsidR="005A4268" w:rsidRPr="00B57953" w:rsidRDefault="005A4268" w:rsidP="005A4268">
      <w:pPr>
        <w:pStyle w:val="Style4"/>
        <w:widowControl/>
        <w:numPr>
          <w:ilvl w:val="0"/>
          <w:numId w:val="3"/>
        </w:numPr>
        <w:tabs>
          <w:tab w:val="left" w:pos="686"/>
        </w:tabs>
        <w:spacing w:line="240" w:lineRule="auto"/>
        <w:ind w:firstLine="709"/>
        <w:rPr>
          <w:rStyle w:val="FontStyle36"/>
          <w:sz w:val="28"/>
          <w:szCs w:val="28"/>
        </w:rPr>
      </w:pPr>
      <w:r>
        <w:rPr>
          <w:rStyle w:val="FontStyle36"/>
          <w:sz w:val="28"/>
          <w:szCs w:val="28"/>
        </w:rPr>
        <w:t>о</w:t>
      </w:r>
      <w:r w:rsidRPr="00B57953">
        <w:rPr>
          <w:rStyle w:val="FontStyle36"/>
          <w:sz w:val="28"/>
          <w:szCs w:val="28"/>
        </w:rPr>
        <w:t>существляет организационно-техническое обеспечение работы конкурсной комиссии.</w:t>
      </w:r>
    </w:p>
    <w:p w:rsidR="005A4268" w:rsidRPr="00B57953" w:rsidRDefault="005A4268" w:rsidP="005A4268">
      <w:pPr>
        <w:pStyle w:val="Style4"/>
        <w:widowControl/>
        <w:numPr>
          <w:ilvl w:val="0"/>
          <w:numId w:val="4"/>
        </w:numPr>
        <w:tabs>
          <w:tab w:val="left" w:pos="686"/>
        </w:tabs>
        <w:spacing w:line="240" w:lineRule="auto"/>
        <w:ind w:firstLine="709"/>
        <w:rPr>
          <w:rStyle w:val="FontStyle36"/>
          <w:sz w:val="28"/>
          <w:szCs w:val="28"/>
        </w:rPr>
      </w:pPr>
      <w:r>
        <w:rPr>
          <w:rStyle w:val="FontStyle36"/>
          <w:sz w:val="28"/>
          <w:szCs w:val="28"/>
        </w:rPr>
        <w:t>р</w:t>
      </w:r>
      <w:r w:rsidRPr="00B57953">
        <w:rPr>
          <w:rStyle w:val="FontStyle36"/>
          <w:sz w:val="28"/>
          <w:szCs w:val="28"/>
        </w:rPr>
        <w:t>азрабатывает конкурсную документацию.</w:t>
      </w:r>
    </w:p>
    <w:p w:rsidR="005A4268" w:rsidRPr="00B57953" w:rsidRDefault="005A4268" w:rsidP="005A4268">
      <w:pPr>
        <w:pStyle w:val="Style4"/>
        <w:widowControl/>
        <w:numPr>
          <w:ilvl w:val="0"/>
          <w:numId w:val="3"/>
        </w:numPr>
        <w:tabs>
          <w:tab w:val="left" w:pos="686"/>
        </w:tabs>
        <w:spacing w:line="240" w:lineRule="auto"/>
        <w:ind w:firstLine="709"/>
        <w:rPr>
          <w:rStyle w:val="FontStyle36"/>
          <w:sz w:val="28"/>
          <w:szCs w:val="28"/>
        </w:rPr>
      </w:pPr>
      <w:r>
        <w:rPr>
          <w:rStyle w:val="FontStyle36"/>
          <w:sz w:val="28"/>
          <w:szCs w:val="28"/>
        </w:rPr>
        <w:t>о</w:t>
      </w:r>
      <w:r w:rsidRPr="00B57953">
        <w:rPr>
          <w:rStyle w:val="FontStyle36"/>
          <w:sz w:val="28"/>
          <w:szCs w:val="28"/>
        </w:rPr>
        <w:t>рганизует подготовку и публикацию извещений о проведении конкурсов, итогах проведения и сведений о победителях конкурсов.</w:t>
      </w:r>
    </w:p>
    <w:p w:rsidR="005A4268" w:rsidRPr="00B57953" w:rsidRDefault="005A4268" w:rsidP="005A4268">
      <w:pPr>
        <w:pStyle w:val="Style4"/>
        <w:widowControl/>
        <w:numPr>
          <w:ilvl w:val="0"/>
          <w:numId w:val="3"/>
        </w:numPr>
        <w:tabs>
          <w:tab w:val="left" w:pos="686"/>
        </w:tabs>
        <w:spacing w:line="240" w:lineRule="auto"/>
        <w:ind w:firstLine="709"/>
        <w:rPr>
          <w:rStyle w:val="FontStyle36"/>
          <w:sz w:val="28"/>
          <w:szCs w:val="28"/>
        </w:rPr>
      </w:pPr>
      <w:r>
        <w:rPr>
          <w:rStyle w:val="FontStyle36"/>
          <w:sz w:val="28"/>
          <w:szCs w:val="28"/>
        </w:rPr>
        <w:lastRenderedPageBreak/>
        <w:t>о</w:t>
      </w:r>
      <w:r w:rsidRPr="00B57953">
        <w:rPr>
          <w:rStyle w:val="FontStyle36"/>
          <w:sz w:val="28"/>
          <w:szCs w:val="28"/>
        </w:rPr>
        <w:t>беспечивает хранение протоколов заседаний и других материалов конкурсной комиссии.</w:t>
      </w:r>
    </w:p>
    <w:p w:rsidR="005A4268" w:rsidRPr="00B57953" w:rsidRDefault="005A4268" w:rsidP="005A4268">
      <w:pPr>
        <w:pStyle w:val="Style4"/>
        <w:widowControl/>
        <w:tabs>
          <w:tab w:val="left" w:pos="686"/>
        </w:tabs>
        <w:spacing w:line="240" w:lineRule="auto"/>
        <w:ind w:firstLine="709"/>
        <w:rPr>
          <w:rStyle w:val="FontStyle36"/>
          <w:sz w:val="28"/>
          <w:szCs w:val="28"/>
        </w:rPr>
      </w:pPr>
    </w:p>
    <w:p w:rsidR="005A4268" w:rsidRPr="00826ABC" w:rsidRDefault="005A4268" w:rsidP="005A4268">
      <w:pPr>
        <w:pStyle w:val="Style6"/>
        <w:widowControl/>
        <w:spacing w:line="240" w:lineRule="auto"/>
        <w:ind w:firstLine="709"/>
        <w:jc w:val="center"/>
        <w:rPr>
          <w:rStyle w:val="FontStyle36"/>
          <w:b/>
          <w:sz w:val="28"/>
          <w:szCs w:val="28"/>
        </w:rPr>
      </w:pPr>
      <w:r w:rsidRPr="00826ABC">
        <w:rPr>
          <w:rStyle w:val="FontStyle36"/>
          <w:b/>
          <w:sz w:val="28"/>
          <w:szCs w:val="28"/>
        </w:rPr>
        <w:t>2. Порядок работы конкурсной комиссии</w:t>
      </w:r>
    </w:p>
    <w:p w:rsidR="005A4268" w:rsidRPr="00826ABC" w:rsidRDefault="005A4268" w:rsidP="005A4268">
      <w:pPr>
        <w:pStyle w:val="Style2"/>
        <w:widowControl/>
        <w:spacing w:line="240" w:lineRule="auto"/>
        <w:ind w:firstLine="709"/>
        <w:rPr>
          <w:rFonts w:ascii="Times New Roman" w:hAnsi="Times New Roman"/>
          <w:b/>
          <w:sz w:val="28"/>
          <w:szCs w:val="28"/>
        </w:rPr>
      </w:pPr>
    </w:p>
    <w:p w:rsidR="005A4268" w:rsidRPr="00B57953" w:rsidRDefault="005A4268" w:rsidP="005A4268">
      <w:pPr>
        <w:pStyle w:val="Style2"/>
        <w:widowControl/>
        <w:spacing w:line="240" w:lineRule="auto"/>
        <w:ind w:firstLine="709"/>
        <w:rPr>
          <w:rStyle w:val="FontStyle36"/>
          <w:sz w:val="28"/>
          <w:szCs w:val="28"/>
        </w:rPr>
      </w:pPr>
      <w:r>
        <w:rPr>
          <w:rStyle w:val="FontStyle36"/>
          <w:sz w:val="28"/>
          <w:szCs w:val="28"/>
        </w:rPr>
        <w:t xml:space="preserve">2.1. </w:t>
      </w:r>
      <w:r w:rsidRPr="00B57953">
        <w:rPr>
          <w:rStyle w:val="FontStyle36"/>
          <w:sz w:val="28"/>
          <w:szCs w:val="28"/>
        </w:rPr>
        <w:t>Руководство подготовкой, проведением и определением победителей конкурсов на право размещения нестационарных торговых</w:t>
      </w:r>
      <w:r>
        <w:rPr>
          <w:rStyle w:val="FontStyle36"/>
          <w:sz w:val="28"/>
          <w:szCs w:val="28"/>
        </w:rPr>
        <w:t xml:space="preserve"> </w:t>
      </w:r>
      <w:r w:rsidRPr="00B57953">
        <w:rPr>
          <w:rStyle w:val="FontStyle36"/>
          <w:sz w:val="28"/>
          <w:szCs w:val="28"/>
        </w:rPr>
        <w:t>объектов (объектов по оказанию услуг) осуществляется конкурсной комиссией.</w:t>
      </w:r>
    </w:p>
    <w:p w:rsidR="005A4268" w:rsidRPr="00B57953" w:rsidRDefault="005A4268" w:rsidP="005A4268">
      <w:pPr>
        <w:pStyle w:val="Style2"/>
        <w:widowControl/>
        <w:spacing w:line="240" w:lineRule="auto"/>
        <w:ind w:firstLine="709"/>
        <w:rPr>
          <w:rStyle w:val="FontStyle36"/>
          <w:sz w:val="28"/>
          <w:szCs w:val="28"/>
        </w:rPr>
      </w:pPr>
      <w:r>
        <w:rPr>
          <w:rStyle w:val="FontStyle36"/>
          <w:sz w:val="28"/>
          <w:szCs w:val="28"/>
        </w:rPr>
        <w:t xml:space="preserve">2.2. </w:t>
      </w:r>
      <w:r w:rsidRPr="00B57953">
        <w:rPr>
          <w:rStyle w:val="FontStyle36"/>
          <w:sz w:val="28"/>
          <w:szCs w:val="28"/>
        </w:rPr>
        <w:t>Конкурсная комиссия:</w:t>
      </w:r>
    </w:p>
    <w:p w:rsidR="005A4268" w:rsidRPr="00B57953" w:rsidRDefault="005A4268" w:rsidP="005A4268">
      <w:pPr>
        <w:pStyle w:val="Style4"/>
        <w:widowControl/>
        <w:numPr>
          <w:ilvl w:val="0"/>
          <w:numId w:val="5"/>
        </w:numPr>
        <w:tabs>
          <w:tab w:val="left" w:pos="1186"/>
        </w:tabs>
        <w:spacing w:line="240" w:lineRule="auto"/>
        <w:ind w:firstLine="709"/>
        <w:rPr>
          <w:rStyle w:val="FontStyle36"/>
          <w:sz w:val="28"/>
          <w:szCs w:val="28"/>
        </w:rPr>
      </w:pPr>
      <w:r w:rsidRPr="00B57953">
        <w:rPr>
          <w:rStyle w:val="FontStyle36"/>
          <w:sz w:val="28"/>
          <w:szCs w:val="28"/>
        </w:rPr>
        <w:t>осуществляет вскрытие конвертов с конкурсной документацией;</w:t>
      </w:r>
    </w:p>
    <w:p w:rsidR="005A4268" w:rsidRPr="00B57953" w:rsidRDefault="005A4268" w:rsidP="005A4268">
      <w:pPr>
        <w:pStyle w:val="Style4"/>
        <w:widowControl/>
        <w:numPr>
          <w:ilvl w:val="0"/>
          <w:numId w:val="5"/>
        </w:numPr>
        <w:tabs>
          <w:tab w:val="left" w:pos="1186"/>
        </w:tabs>
        <w:spacing w:line="240" w:lineRule="auto"/>
        <w:ind w:firstLine="709"/>
        <w:rPr>
          <w:rStyle w:val="FontStyle36"/>
          <w:sz w:val="28"/>
          <w:szCs w:val="28"/>
        </w:rPr>
      </w:pPr>
      <w:r w:rsidRPr="00B57953">
        <w:rPr>
          <w:rStyle w:val="FontStyle36"/>
          <w:sz w:val="28"/>
          <w:szCs w:val="28"/>
        </w:rPr>
        <w:t>рассматривает и оценивает заявления на участие в конкурсе и документы, представленные участниками конкурса;</w:t>
      </w:r>
    </w:p>
    <w:p w:rsidR="005A4268" w:rsidRPr="00B57953" w:rsidRDefault="005A4268" w:rsidP="005A4268">
      <w:pPr>
        <w:pStyle w:val="Style4"/>
        <w:widowControl/>
        <w:numPr>
          <w:ilvl w:val="0"/>
          <w:numId w:val="5"/>
        </w:numPr>
        <w:tabs>
          <w:tab w:val="left" w:pos="1186"/>
        </w:tabs>
        <w:spacing w:line="240" w:lineRule="auto"/>
        <w:ind w:firstLine="709"/>
        <w:rPr>
          <w:rStyle w:val="FontStyle36"/>
          <w:sz w:val="28"/>
          <w:szCs w:val="28"/>
        </w:rPr>
      </w:pPr>
      <w:r w:rsidRPr="00B57953">
        <w:rPr>
          <w:rStyle w:val="FontStyle36"/>
          <w:sz w:val="28"/>
          <w:szCs w:val="28"/>
        </w:rPr>
        <w:t>определяет победителя конкурса;</w:t>
      </w:r>
    </w:p>
    <w:p w:rsidR="005A4268" w:rsidRPr="00B57953" w:rsidRDefault="005A4268" w:rsidP="005A4268">
      <w:pPr>
        <w:pStyle w:val="Style4"/>
        <w:widowControl/>
        <w:numPr>
          <w:ilvl w:val="0"/>
          <w:numId w:val="5"/>
        </w:numPr>
        <w:tabs>
          <w:tab w:val="left" w:pos="1186"/>
        </w:tabs>
        <w:spacing w:line="240" w:lineRule="auto"/>
        <w:ind w:firstLine="709"/>
        <w:rPr>
          <w:rStyle w:val="FontStyle36"/>
          <w:sz w:val="28"/>
          <w:szCs w:val="28"/>
        </w:rPr>
      </w:pPr>
      <w:r w:rsidRPr="00B57953">
        <w:rPr>
          <w:rStyle w:val="FontStyle36"/>
          <w:sz w:val="28"/>
          <w:szCs w:val="28"/>
        </w:rPr>
        <w:t>оформляет протоколы заседаний конкурсной комиссии.</w:t>
      </w:r>
    </w:p>
    <w:p w:rsidR="005A4268" w:rsidRPr="00B57953" w:rsidRDefault="005A4268" w:rsidP="005A4268">
      <w:pPr>
        <w:pStyle w:val="Style2"/>
        <w:widowControl/>
        <w:spacing w:line="240" w:lineRule="auto"/>
        <w:ind w:firstLine="709"/>
        <w:rPr>
          <w:rStyle w:val="FontStyle36"/>
          <w:sz w:val="28"/>
          <w:szCs w:val="28"/>
        </w:rPr>
      </w:pPr>
      <w:r>
        <w:rPr>
          <w:rStyle w:val="FontStyle36"/>
          <w:sz w:val="28"/>
          <w:szCs w:val="28"/>
        </w:rPr>
        <w:t xml:space="preserve">2.3. </w:t>
      </w:r>
      <w:r w:rsidRPr="00B57953">
        <w:rPr>
          <w:rStyle w:val="FontStyle36"/>
          <w:sz w:val="28"/>
          <w:szCs w:val="28"/>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5A4268" w:rsidRDefault="005A4268" w:rsidP="005A4268">
      <w:pPr>
        <w:pStyle w:val="Style2"/>
        <w:widowControl/>
        <w:spacing w:line="240" w:lineRule="auto"/>
        <w:ind w:firstLine="709"/>
        <w:rPr>
          <w:rStyle w:val="FontStyle36"/>
          <w:sz w:val="28"/>
          <w:szCs w:val="28"/>
        </w:rPr>
      </w:pPr>
      <w:r>
        <w:rPr>
          <w:rStyle w:val="FontStyle36"/>
          <w:sz w:val="28"/>
          <w:szCs w:val="28"/>
        </w:rPr>
        <w:t xml:space="preserve">2.4. </w:t>
      </w:r>
      <w:r w:rsidRPr="00B57953">
        <w:rPr>
          <w:rStyle w:val="FontStyle36"/>
          <w:sz w:val="28"/>
          <w:szCs w:val="28"/>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5A4268" w:rsidRPr="00B57953" w:rsidRDefault="005A4268" w:rsidP="005A4268">
      <w:pPr>
        <w:pStyle w:val="Style2"/>
        <w:widowControl/>
        <w:spacing w:line="240" w:lineRule="auto"/>
        <w:ind w:firstLine="709"/>
        <w:rPr>
          <w:rStyle w:val="FontStyle36"/>
          <w:sz w:val="28"/>
          <w:szCs w:val="28"/>
        </w:rPr>
      </w:pPr>
      <w:r w:rsidRPr="00B57953">
        <w:rPr>
          <w:rStyle w:val="FontStyle36"/>
          <w:sz w:val="28"/>
          <w:szCs w:val="28"/>
        </w:rPr>
        <w:t>В случае равенства голосов голос председателя конкурсной комиссии является решающим.</w:t>
      </w:r>
    </w:p>
    <w:p w:rsidR="005A4268" w:rsidRPr="00B57953" w:rsidRDefault="005A4268" w:rsidP="005A4268">
      <w:pPr>
        <w:pStyle w:val="Style2"/>
        <w:widowControl/>
        <w:spacing w:line="240" w:lineRule="auto"/>
        <w:ind w:firstLine="709"/>
        <w:rPr>
          <w:rStyle w:val="FontStyle36"/>
          <w:sz w:val="28"/>
          <w:szCs w:val="28"/>
        </w:rPr>
      </w:pPr>
      <w:r w:rsidRPr="00B57953">
        <w:rPr>
          <w:rStyle w:val="FontStyle36"/>
          <w:sz w:val="28"/>
          <w:szCs w:val="28"/>
        </w:rPr>
        <w:t>Конкурсная комиссия отклоняет заявления на участие в конкурсе в случае, если:</w:t>
      </w:r>
    </w:p>
    <w:p w:rsidR="005A4268" w:rsidRPr="00B57953" w:rsidRDefault="005A4268" w:rsidP="005A4268">
      <w:pPr>
        <w:pStyle w:val="Style4"/>
        <w:widowControl/>
        <w:numPr>
          <w:ilvl w:val="0"/>
          <w:numId w:val="5"/>
        </w:numPr>
        <w:tabs>
          <w:tab w:val="left" w:pos="1186"/>
        </w:tabs>
        <w:spacing w:line="240" w:lineRule="auto"/>
        <w:ind w:firstLine="709"/>
        <w:rPr>
          <w:rStyle w:val="FontStyle36"/>
          <w:sz w:val="28"/>
          <w:szCs w:val="28"/>
        </w:rPr>
      </w:pPr>
      <w:r w:rsidRPr="00B57953">
        <w:rPr>
          <w:rStyle w:val="FontStyle36"/>
          <w:sz w:val="28"/>
          <w:szCs w:val="28"/>
        </w:rPr>
        <w:t>заявление и заявительные документы, конкурсная документация представлены заявителем по истечении установленного срока приема документов;</w:t>
      </w:r>
    </w:p>
    <w:p w:rsidR="005A4268" w:rsidRPr="00B57953" w:rsidRDefault="005A4268" w:rsidP="005A4268">
      <w:pPr>
        <w:pStyle w:val="Style4"/>
        <w:widowControl/>
        <w:numPr>
          <w:ilvl w:val="0"/>
          <w:numId w:val="5"/>
        </w:numPr>
        <w:tabs>
          <w:tab w:val="left" w:pos="1186"/>
        </w:tabs>
        <w:spacing w:line="240" w:lineRule="auto"/>
        <w:ind w:firstLine="709"/>
        <w:rPr>
          <w:rStyle w:val="FontStyle36"/>
          <w:sz w:val="28"/>
          <w:szCs w:val="28"/>
        </w:rPr>
      </w:pPr>
      <w:r w:rsidRPr="00B57953">
        <w:rPr>
          <w:rStyle w:val="FontStyle36"/>
          <w:sz w:val="28"/>
          <w:szCs w:val="28"/>
        </w:rPr>
        <w:t>участником конкурса не представлены документы и информация указанная в настоящем порядке.</w:t>
      </w:r>
    </w:p>
    <w:p w:rsidR="005A4268" w:rsidRPr="00B57953" w:rsidRDefault="005A4268" w:rsidP="005A4268">
      <w:pPr>
        <w:pStyle w:val="Style2"/>
        <w:widowControl/>
        <w:spacing w:line="240" w:lineRule="auto"/>
        <w:ind w:firstLine="709"/>
        <w:rPr>
          <w:rStyle w:val="FontStyle36"/>
          <w:sz w:val="28"/>
          <w:szCs w:val="28"/>
        </w:rPr>
      </w:pPr>
      <w:r>
        <w:rPr>
          <w:rStyle w:val="FontStyle36"/>
          <w:sz w:val="28"/>
          <w:szCs w:val="28"/>
        </w:rPr>
        <w:t xml:space="preserve">2.5. </w:t>
      </w:r>
      <w:r w:rsidRPr="00B57953">
        <w:rPr>
          <w:rStyle w:val="FontStyle36"/>
          <w:sz w:val="28"/>
          <w:szCs w:val="28"/>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5A4268" w:rsidRPr="00B57953" w:rsidRDefault="005A4268" w:rsidP="005A4268">
      <w:pPr>
        <w:pStyle w:val="Style6"/>
        <w:widowControl/>
        <w:spacing w:line="240" w:lineRule="auto"/>
        <w:ind w:firstLine="709"/>
        <w:rPr>
          <w:rFonts w:ascii="Times New Roman" w:hAnsi="Times New Roman"/>
          <w:sz w:val="28"/>
          <w:szCs w:val="28"/>
        </w:rPr>
      </w:pPr>
    </w:p>
    <w:p w:rsidR="005A4268" w:rsidRPr="00826ABC" w:rsidRDefault="005A4268" w:rsidP="005A4268">
      <w:pPr>
        <w:pStyle w:val="Style6"/>
        <w:widowControl/>
        <w:spacing w:line="240" w:lineRule="auto"/>
        <w:ind w:firstLine="709"/>
        <w:jc w:val="center"/>
        <w:rPr>
          <w:rStyle w:val="FontStyle36"/>
          <w:b/>
          <w:sz w:val="28"/>
          <w:szCs w:val="28"/>
        </w:rPr>
      </w:pPr>
      <w:r w:rsidRPr="00F02F2D">
        <w:rPr>
          <w:rStyle w:val="FontStyle36"/>
          <w:b/>
          <w:sz w:val="28"/>
          <w:szCs w:val="28"/>
        </w:rPr>
        <w:t>3. Условия проведения конкурса</w:t>
      </w:r>
    </w:p>
    <w:p w:rsidR="005A4268" w:rsidRPr="00826ABC" w:rsidRDefault="005A4268" w:rsidP="005A4268">
      <w:pPr>
        <w:pStyle w:val="Style4"/>
        <w:widowControl/>
        <w:spacing w:line="240" w:lineRule="auto"/>
        <w:ind w:firstLine="709"/>
        <w:rPr>
          <w:rFonts w:ascii="Times New Roman" w:hAnsi="Times New Roman"/>
          <w:b/>
          <w:sz w:val="28"/>
          <w:szCs w:val="28"/>
        </w:rPr>
      </w:pPr>
    </w:p>
    <w:p w:rsidR="005A4268" w:rsidRPr="000F4B06" w:rsidRDefault="005A4268" w:rsidP="005A4268">
      <w:pPr>
        <w:pStyle w:val="Style4"/>
        <w:widowControl/>
        <w:tabs>
          <w:tab w:val="left" w:pos="0"/>
        </w:tabs>
        <w:spacing w:line="240" w:lineRule="auto"/>
        <w:ind w:firstLine="709"/>
        <w:rPr>
          <w:rStyle w:val="FontStyle36"/>
          <w:sz w:val="28"/>
          <w:szCs w:val="28"/>
        </w:rPr>
      </w:pPr>
      <w:r w:rsidRPr="00B57953">
        <w:rPr>
          <w:rStyle w:val="FontStyle36"/>
          <w:sz w:val="28"/>
          <w:szCs w:val="28"/>
        </w:rPr>
        <w:t>3.1.</w:t>
      </w:r>
      <w:r w:rsidRPr="00B57953">
        <w:rPr>
          <w:rStyle w:val="FontStyle36"/>
          <w:sz w:val="28"/>
          <w:szCs w:val="28"/>
        </w:rPr>
        <w:tab/>
      </w:r>
      <w:r w:rsidRPr="00F02F2D">
        <w:rPr>
          <w:rStyle w:val="FontStyle36"/>
          <w:sz w:val="28"/>
          <w:szCs w:val="28"/>
        </w:rPr>
        <w:t xml:space="preserve">В конкурсе </w:t>
      </w:r>
      <w:r w:rsidRPr="000F4B06">
        <w:rPr>
          <w:rStyle w:val="FontStyle36"/>
          <w:sz w:val="28"/>
          <w:szCs w:val="28"/>
        </w:rPr>
        <w:t>принимают участие юридические лица и индивидуальные предприниматели, подавшие в запечатанном виде конверты с конкурсной документацией в срок, установленный в извещении о конкурсе.</w:t>
      </w:r>
    </w:p>
    <w:p w:rsidR="005A4268" w:rsidRPr="000F4B06" w:rsidRDefault="005A4268" w:rsidP="005A4268">
      <w:pPr>
        <w:pStyle w:val="Style4"/>
        <w:widowControl/>
        <w:tabs>
          <w:tab w:val="left" w:pos="0"/>
        </w:tabs>
        <w:spacing w:line="240" w:lineRule="auto"/>
        <w:ind w:firstLine="709"/>
        <w:rPr>
          <w:rStyle w:val="FontStyle36"/>
          <w:sz w:val="28"/>
          <w:szCs w:val="28"/>
        </w:rPr>
      </w:pPr>
      <w:r w:rsidRPr="000F4B06">
        <w:rPr>
          <w:rStyle w:val="FontStyle36"/>
          <w:sz w:val="28"/>
          <w:szCs w:val="28"/>
        </w:rPr>
        <w:t>3.2.</w:t>
      </w:r>
      <w:r w:rsidRPr="000F4B06">
        <w:rPr>
          <w:rStyle w:val="FontStyle36"/>
          <w:sz w:val="28"/>
          <w:szCs w:val="28"/>
        </w:rPr>
        <w:tab/>
        <w:t xml:space="preserve">Лица, желающие разместить нестационарный торговый объект (объект по оказанию услуг), для участия в конкурсе представляют в администрацию </w:t>
      </w:r>
      <w:r>
        <w:rPr>
          <w:rStyle w:val="FontStyle36"/>
          <w:sz w:val="28"/>
          <w:szCs w:val="28"/>
        </w:rPr>
        <w:t xml:space="preserve">сельского поселения </w:t>
      </w:r>
      <w:r w:rsidR="00815868" w:rsidRPr="005A4268">
        <w:rPr>
          <w:rFonts w:ascii="Times New Roman" w:hAnsi="Times New Roman"/>
          <w:sz w:val="28"/>
          <w:szCs w:val="28"/>
        </w:rPr>
        <w:t>Халикеевский</w:t>
      </w:r>
      <w:r>
        <w:rPr>
          <w:rStyle w:val="FontStyle36"/>
          <w:sz w:val="28"/>
          <w:szCs w:val="28"/>
        </w:rPr>
        <w:t xml:space="preserve"> сельсовет муниципального района</w:t>
      </w:r>
      <w:r w:rsidRPr="000F4B06">
        <w:rPr>
          <w:rStyle w:val="FontStyle36"/>
          <w:sz w:val="28"/>
          <w:szCs w:val="28"/>
        </w:rPr>
        <w:t xml:space="preserve"> </w:t>
      </w:r>
      <w:r>
        <w:rPr>
          <w:rStyle w:val="FontStyle36"/>
          <w:sz w:val="28"/>
          <w:szCs w:val="28"/>
        </w:rPr>
        <w:t>Стерлибашевский район</w:t>
      </w:r>
      <w:r w:rsidRPr="000F4B06">
        <w:rPr>
          <w:rStyle w:val="FontStyle36"/>
          <w:sz w:val="28"/>
          <w:szCs w:val="28"/>
        </w:rPr>
        <w:t xml:space="preserve"> Республики Башкортостан в запечатанном виде конверты с конкурсной документацией с указанием номера лота:</w:t>
      </w:r>
    </w:p>
    <w:p w:rsidR="005A4268" w:rsidRDefault="005A4268" w:rsidP="005A4268">
      <w:pPr>
        <w:pStyle w:val="Style4"/>
        <w:widowControl/>
        <w:tabs>
          <w:tab w:val="left" w:pos="0"/>
        </w:tabs>
        <w:spacing w:line="240" w:lineRule="auto"/>
        <w:ind w:firstLine="709"/>
        <w:rPr>
          <w:rFonts w:ascii="Times New Roman" w:eastAsia="Calibri" w:hAnsi="Times New Roman"/>
          <w:sz w:val="28"/>
          <w:szCs w:val="28"/>
          <w:lang w:eastAsia="en-US"/>
        </w:rPr>
      </w:pPr>
      <w:r w:rsidRPr="000F4B06">
        <w:rPr>
          <w:rStyle w:val="FontStyle36"/>
          <w:sz w:val="28"/>
          <w:szCs w:val="28"/>
        </w:rPr>
        <w:t xml:space="preserve">а) </w:t>
      </w:r>
      <w:r w:rsidRPr="000F4B06">
        <w:rPr>
          <w:rFonts w:ascii="Times New Roman" w:eastAsia="Calibri" w:hAnsi="Times New Roman"/>
          <w:sz w:val="28"/>
          <w:szCs w:val="28"/>
          <w:lang w:eastAsia="en-US"/>
        </w:rPr>
        <w:t>заявление на участие в конкурсе</w:t>
      </w:r>
      <w:r>
        <w:rPr>
          <w:rFonts w:ascii="Times New Roman" w:eastAsia="Calibri" w:hAnsi="Times New Roman"/>
          <w:sz w:val="28"/>
          <w:szCs w:val="28"/>
          <w:lang w:eastAsia="en-US"/>
        </w:rPr>
        <w:t xml:space="preserve"> (типовая форма);</w:t>
      </w:r>
    </w:p>
    <w:p w:rsidR="005A4268" w:rsidRDefault="005A4268" w:rsidP="005A4268">
      <w:pPr>
        <w:pStyle w:val="Style4"/>
        <w:widowControl/>
        <w:tabs>
          <w:tab w:val="left" w:pos="0"/>
        </w:tabs>
        <w:spacing w:line="240"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t>б) к</w:t>
      </w:r>
      <w:r w:rsidRPr="001D722A">
        <w:rPr>
          <w:rFonts w:ascii="Times New Roman" w:eastAsia="Calibri" w:hAnsi="Times New Roman"/>
          <w:sz w:val="28"/>
          <w:szCs w:val="28"/>
          <w:lang w:eastAsia="en-US"/>
        </w:rPr>
        <w:t>онкурсная документация</w:t>
      </w:r>
      <w:r>
        <w:rPr>
          <w:rFonts w:ascii="Times New Roman" w:eastAsia="Calibri" w:hAnsi="Times New Roman"/>
          <w:sz w:val="28"/>
          <w:szCs w:val="28"/>
          <w:lang w:eastAsia="en-US"/>
        </w:rPr>
        <w:t xml:space="preserve"> (типовая форма):</w:t>
      </w:r>
    </w:p>
    <w:p w:rsidR="005A4268" w:rsidRPr="00B57953" w:rsidRDefault="005A4268" w:rsidP="005A4268">
      <w:pPr>
        <w:pStyle w:val="Style4"/>
        <w:widowControl/>
        <w:spacing w:line="240" w:lineRule="auto"/>
        <w:ind w:firstLine="709"/>
        <w:rPr>
          <w:rStyle w:val="FontStyle36"/>
          <w:sz w:val="28"/>
          <w:szCs w:val="28"/>
        </w:rPr>
      </w:pPr>
      <w:r>
        <w:rPr>
          <w:rStyle w:val="FontStyle36"/>
          <w:sz w:val="28"/>
          <w:szCs w:val="28"/>
        </w:rPr>
        <w:t xml:space="preserve">- </w:t>
      </w:r>
      <w:r w:rsidRPr="00B57953">
        <w:rPr>
          <w:rStyle w:val="FontStyle36"/>
          <w:sz w:val="28"/>
          <w:szCs w:val="28"/>
        </w:rPr>
        <w:t>в</w:t>
      </w:r>
      <w:r>
        <w:rPr>
          <w:rStyle w:val="FontStyle36"/>
          <w:sz w:val="28"/>
          <w:szCs w:val="28"/>
        </w:rPr>
        <w:t>нешний вид и оформление объекта;</w:t>
      </w:r>
    </w:p>
    <w:p w:rsidR="005A4268" w:rsidRPr="00B57953" w:rsidRDefault="005A4268" w:rsidP="005A4268">
      <w:pPr>
        <w:pStyle w:val="Style4"/>
        <w:widowControl/>
        <w:numPr>
          <w:ilvl w:val="0"/>
          <w:numId w:val="4"/>
        </w:numPr>
        <w:tabs>
          <w:tab w:val="left" w:pos="1171"/>
        </w:tabs>
        <w:spacing w:line="240" w:lineRule="auto"/>
        <w:ind w:firstLine="709"/>
        <w:rPr>
          <w:rStyle w:val="FontStyle36"/>
          <w:sz w:val="28"/>
          <w:szCs w:val="28"/>
        </w:rPr>
      </w:pPr>
      <w:r w:rsidRPr="00B57953">
        <w:rPr>
          <w:rStyle w:val="FontStyle36"/>
          <w:sz w:val="28"/>
          <w:szCs w:val="28"/>
        </w:rPr>
        <w:t>эскиз или фотография нестационарного торгового</w:t>
      </w:r>
      <w:r>
        <w:rPr>
          <w:rStyle w:val="FontStyle36"/>
          <w:sz w:val="28"/>
          <w:szCs w:val="28"/>
        </w:rPr>
        <w:t xml:space="preserve"> и сервисного</w:t>
      </w:r>
      <w:r w:rsidRPr="00B57953">
        <w:rPr>
          <w:rStyle w:val="FontStyle36"/>
          <w:sz w:val="28"/>
          <w:szCs w:val="28"/>
        </w:rPr>
        <w:t xml:space="preserve"> объекта (объекта по оказанию услуг), планируемого к размещению;</w:t>
      </w:r>
    </w:p>
    <w:p w:rsidR="005A4268" w:rsidRPr="00B57953" w:rsidRDefault="005A4268" w:rsidP="005A4268">
      <w:pPr>
        <w:pStyle w:val="Style4"/>
        <w:widowControl/>
        <w:numPr>
          <w:ilvl w:val="0"/>
          <w:numId w:val="4"/>
        </w:numPr>
        <w:tabs>
          <w:tab w:val="left" w:pos="1171"/>
        </w:tabs>
        <w:spacing w:line="240" w:lineRule="auto"/>
        <w:ind w:firstLine="709"/>
        <w:rPr>
          <w:rStyle w:val="FontStyle36"/>
          <w:sz w:val="28"/>
          <w:szCs w:val="28"/>
        </w:rPr>
      </w:pPr>
      <w:r w:rsidRPr="00B57953">
        <w:rPr>
          <w:rStyle w:val="FontStyle36"/>
          <w:sz w:val="28"/>
          <w:szCs w:val="28"/>
        </w:rPr>
        <w:lastRenderedPageBreak/>
        <w:t>для автолавок, автоцистерн, автофургонов и т.п. - фотография и заверенная заявителем копия паспорта транспортного средства;</w:t>
      </w:r>
    </w:p>
    <w:p w:rsidR="005A4268" w:rsidRPr="00B57953" w:rsidRDefault="005A4268" w:rsidP="005A4268">
      <w:pPr>
        <w:pStyle w:val="Style4"/>
        <w:widowControl/>
        <w:spacing w:line="240" w:lineRule="auto"/>
        <w:ind w:firstLine="709"/>
        <w:rPr>
          <w:rStyle w:val="FontStyle36"/>
          <w:sz w:val="28"/>
          <w:szCs w:val="28"/>
        </w:rPr>
      </w:pPr>
      <w:r>
        <w:rPr>
          <w:rStyle w:val="FontStyle36"/>
          <w:sz w:val="28"/>
          <w:szCs w:val="28"/>
        </w:rPr>
        <w:t xml:space="preserve">- </w:t>
      </w:r>
      <w:r w:rsidRPr="00B57953">
        <w:rPr>
          <w:rStyle w:val="FontStyle36"/>
          <w:sz w:val="28"/>
          <w:szCs w:val="28"/>
        </w:rPr>
        <w:t>сведения об оснащении торгово-технологическим оборудованием и инвентарем (в зависимости от специализации объекта);</w:t>
      </w:r>
    </w:p>
    <w:p w:rsidR="005A4268" w:rsidRPr="00B57953" w:rsidRDefault="005A4268" w:rsidP="005A4268">
      <w:pPr>
        <w:pStyle w:val="Style4"/>
        <w:widowControl/>
        <w:spacing w:line="240" w:lineRule="auto"/>
        <w:ind w:firstLine="709"/>
        <w:rPr>
          <w:rStyle w:val="FontStyle36"/>
          <w:sz w:val="28"/>
          <w:szCs w:val="28"/>
        </w:rPr>
      </w:pPr>
      <w:r>
        <w:rPr>
          <w:rStyle w:val="FontStyle36"/>
          <w:sz w:val="28"/>
          <w:szCs w:val="28"/>
        </w:rPr>
        <w:t xml:space="preserve">- </w:t>
      </w:r>
      <w:r w:rsidRPr="00B57953">
        <w:rPr>
          <w:rStyle w:val="FontStyle36"/>
          <w:sz w:val="28"/>
          <w:szCs w:val="28"/>
        </w:rPr>
        <w:t>сведения об ассортименте планируемой к реализации продукции (с учетом специализации);</w:t>
      </w:r>
    </w:p>
    <w:p w:rsidR="005A4268" w:rsidRPr="00B57953" w:rsidRDefault="005A4268" w:rsidP="005A4268">
      <w:pPr>
        <w:pStyle w:val="Style4"/>
        <w:widowControl/>
        <w:spacing w:line="240" w:lineRule="auto"/>
        <w:ind w:firstLine="709"/>
        <w:rPr>
          <w:rStyle w:val="FontStyle36"/>
          <w:sz w:val="28"/>
          <w:szCs w:val="28"/>
        </w:rPr>
      </w:pPr>
      <w:r>
        <w:rPr>
          <w:rStyle w:val="FontStyle36"/>
          <w:sz w:val="28"/>
          <w:szCs w:val="28"/>
        </w:rPr>
        <w:t xml:space="preserve">- </w:t>
      </w:r>
      <w:r w:rsidRPr="00B57953">
        <w:rPr>
          <w:rStyle w:val="FontStyle36"/>
          <w:sz w:val="28"/>
          <w:szCs w:val="28"/>
        </w:rPr>
        <w:t>сведения о количестве создаваемых рабочих мест;</w:t>
      </w:r>
    </w:p>
    <w:p w:rsidR="005A4268" w:rsidRPr="00B57953" w:rsidRDefault="005A4268" w:rsidP="005A4268">
      <w:pPr>
        <w:pStyle w:val="Style4"/>
        <w:widowControl/>
        <w:spacing w:line="240" w:lineRule="auto"/>
        <w:ind w:firstLine="709"/>
        <w:rPr>
          <w:rStyle w:val="FontStyle36"/>
          <w:sz w:val="28"/>
          <w:szCs w:val="28"/>
        </w:rPr>
      </w:pPr>
      <w:r>
        <w:rPr>
          <w:rStyle w:val="FontStyle36"/>
          <w:sz w:val="28"/>
          <w:szCs w:val="28"/>
        </w:rPr>
        <w:t xml:space="preserve">- </w:t>
      </w:r>
      <w:r w:rsidRPr="00B57953">
        <w:rPr>
          <w:rStyle w:val="FontStyle36"/>
          <w:sz w:val="28"/>
          <w:szCs w:val="28"/>
        </w:rPr>
        <w:t>уровень среднемесячной заработной платы работников;</w:t>
      </w:r>
    </w:p>
    <w:p w:rsidR="005A4268" w:rsidRPr="000F4B06" w:rsidRDefault="005A4268" w:rsidP="005A4268">
      <w:pPr>
        <w:pStyle w:val="Style4"/>
        <w:widowControl/>
        <w:tabs>
          <w:tab w:val="left" w:pos="709"/>
        </w:tabs>
        <w:spacing w:line="240" w:lineRule="auto"/>
        <w:ind w:firstLine="709"/>
        <w:rPr>
          <w:rStyle w:val="FontStyle36"/>
          <w:sz w:val="28"/>
          <w:szCs w:val="28"/>
        </w:rPr>
      </w:pPr>
      <w:r>
        <w:rPr>
          <w:rStyle w:val="FontStyle36"/>
          <w:sz w:val="28"/>
          <w:szCs w:val="28"/>
        </w:rPr>
        <w:t xml:space="preserve">- </w:t>
      </w:r>
      <w:r w:rsidRPr="00B57953">
        <w:rPr>
          <w:rStyle w:val="FontStyle36"/>
          <w:sz w:val="28"/>
          <w:szCs w:val="28"/>
        </w:rPr>
        <w:t>цена</w:t>
      </w:r>
      <w:r>
        <w:rPr>
          <w:rStyle w:val="FontStyle36"/>
          <w:sz w:val="28"/>
          <w:szCs w:val="28"/>
        </w:rPr>
        <w:t>,</w:t>
      </w:r>
      <w:r w:rsidRPr="00B57953">
        <w:rPr>
          <w:rStyle w:val="FontStyle36"/>
          <w:sz w:val="28"/>
          <w:szCs w:val="28"/>
        </w:rPr>
        <w:t xml:space="preserve"> </w:t>
      </w:r>
      <w:r w:rsidRPr="000F4B06">
        <w:rPr>
          <w:rStyle w:val="FontStyle36"/>
          <w:sz w:val="28"/>
          <w:szCs w:val="28"/>
        </w:rPr>
        <w:t>предлагаемая участником конкурса на право заключения договора на размещение нестационарного торгового объекта;</w:t>
      </w:r>
    </w:p>
    <w:p w:rsidR="005A4268" w:rsidRPr="000F4B06" w:rsidRDefault="005A4268" w:rsidP="005A4268">
      <w:pPr>
        <w:pStyle w:val="Style2"/>
        <w:widowControl/>
        <w:tabs>
          <w:tab w:val="left" w:pos="0"/>
        </w:tabs>
        <w:spacing w:line="240" w:lineRule="auto"/>
        <w:ind w:firstLine="709"/>
        <w:rPr>
          <w:rStyle w:val="FontStyle36"/>
          <w:sz w:val="28"/>
          <w:szCs w:val="28"/>
        </w:rPr>
      </w:pPr>
      <w:r w:rsidRPr="000F4B06">
        <w:rPr>
          <w:rStyle w:val="FontStyle36"/>
          <w:sz w:val="28"/>
          <w:szCs w:val="28"/>
        </w:rPr>
        <w:t>в) копия устава (для юридических лиц), заверенная заявителем;</w:t>
      </w:r>
    </w:p>
    <w:p w:rsidR="005A4268" w:rsidRPr="000F4B06" w:rsidRDefault="005A4268" w:rsidP="005A4268">
      <w:pPr>
        <w:pStyle w:val="Style4"/>
        <w:tabs>
          <w:tab w:val="left" w:pos="709"/>
        </w:tabs>
        <w:ind w:firstLine="709"/>
        <w:rPr>
          <w:rStyle w:val="FontStyle36"/>
          <w:sz w:val="28"/>
          <w:szCs w:val="28"/>
        </w:rPr>
      </w:pPr>
      <w:r w:rsidRPr="000F4B06">
        <w:rPr>
          <w:rFonts w:ascii="Times New Roman" w:hAnsi="Times New Roman"/>
          <w:sz w:val="28"/>
          <w:szCs w:val="28"/>
        </w:rPr>
        <w:t>ж) документы, подтверждающие полномочия представителя юридического лица;</w:t>
      </w:r>
    </w:p>
    <w:p w:rsidR="005A4268" w:rsidRPr="000F4B06" w:rsidRDefault="005A4268" w:rsidP="005A4268">
      <w:pPr>
        <w:pStyle w:val="Style30"/>
        <w:widowControl/>
        <w:tabs>
          <w:tab w:val="left" w:pos="0"/>
        </w:tabs>
        <w:spacing w:line="240" w:lineRule="auto"/>
        <w:ind w:firstLine="709"/>
        <w:rPr>
          <w:rStyle w:val="FontStyle36"/>
          <w:sz w:val="28"/>
          <w:szCs w:val="28"/>
        </w:rPr>
      </w:pPr>
      <w:r w:rsidRPr="000F4B06">
        <w:rPr>
          <w:rStyle w:val="FontStyle36"/>
          <w:sz w:val="28"/>
          <w:szCs w:val="28"/>
        </w:rPr>
        <w:t>г) копия идентификационного номера налогоплательщика, заверенная заявителем;</w:t>
      </w:r>
    </w:p>
    <w:p w:rsidR="005A4268" w:rsidRPr="000F4B06" w:rsidRDefault="005A4268" w:rsidP="005A4268">
      <w:pPr>
        <w:pStyle w:val="Style4"/>
        <w:widowControl/>
        <w:tabs>
          <w:tab w:val="left" w:pos="709"/>
        </w:tabs>
        <w:spacing w:line="240" w:lineRule="auto"/>
        <w:ind w:firstLine="709"/>
        <w:rPr>
          <w:rStyle w:val="FontStyle36"/>
          <w:sz w:val="28"/>
          <w:szCs w:val="28"/>
        </w:rPr>
      </w:pPr>
      <w:r w:rsidRPr="000F4B06">
        <w:rPr>
          <w:rStyle w:val="FontStyle36"/>
          <w:sz w:val="28"/>
          <w:szCs w:val="28"/>
        </w:rPr>
        <w:t>д) копия паспорта гражданина Российской Федерации, заверенная заявителем;</w:t>
      </w:r>
    </w:p>
    <w:p w:rsidR="005A4268" w:rsidRPr="000F4B06" w:rsidRDefault="005A4268" w:rsidP="005A4268">
      <w:pPr>
        <w:pStyle w:val="Style4"/>
        <w:widowControl/>
        <w:tabs>
          <w:tab w:val="left" w:pos="709"/>
        </w:tabs>
        <w:spacing w:line="240" w:lineRule="auto"/>
        <w:ind w:firstLine="709"/>
        <w:rPr>
          <w:rStyle w:val="FontStyle36"/>
          <w:sz w:val="28"/>
          <w:szCs w:val="28"/>
        </w:rPr>
      </w:pPr>
      <w:r w:rsidRPr="000F4B06">
        <w:rPr>
          <w:rStyle w:val="FontStyle36"/>
          <w:sz w:val="28"/>
          <w:szCs w:val="28"/>
        </w:rPr>
        <w:t>е) информация о режиме работы объекта;</w:t>
      </w:r>
    </w:p>
    <w:p w:rsidR="005A4268" w:rsidRPr="000F4B06" w:rsidRDefault="005A4268" w:rsidP="005A4268">
      <w:pPr>
        <w:pStyle w:val="Style4"/>
        <w:widowControl/>
        <w:tabs>
          <w:tab w:val="left" w:pos="709"/>
        </w:tabs>
        <w:spacing w:line="240" w:lineRule="auto"/>
        <w:ind w:firstLine="709"/>
        <w:rPr>
          <w:rFonts w:ascii="Times New Roman" w:hAnsi="Times New Roman"/>
          <w:sz w:val="28"/>
          <w:szCs w:val="28"/>
        </w:rPr>
      </w:pPr>
      <w:r w:rsidRPr="000F4B06">
        <w:rPr>
          <w:rStyle w:val="FontStyle36"/>
          <w:sz w:val="28"/>
          <w:szCs w:val="28"/>
        </w:rPr>
        <w:t>ж) опись представленных документов.</w:t>
      </w:r>
    </w:p>
    <w:p w:rsidR="005A4268" w:rsidRPr="000F4B06" w:rsidRDefault="005A4268" w:rsidP="005A4268">
      <w:pPr>
        <w:pStyle w:val="Style4"/>
        <w:tabs>
          <w:tab w:val="left" w:pos="709"/>
        </w:tabs>
        <w:ind w:firstLine="709"/>
        <w:rPr>
          <w:rStyle w:val="FontStyle36"/>
          <w:sz w:val="28"/>
          <w:szCs w:val="28"/>
        </w:rPr>
      </w:pPr>
      <w:r w:rsidRPr="000F4B06">
        <w:rPr>
          <w:rFonts w:ascii="Times New Roman" w:hAnsi="Times New Roman"/>
          <w:sz w:val="28"/>
          <w:szCs w:val="28"/>
        </w:rPr>
        <w:t>3.2.1.</w:t>
      </w:r>
      <w:r w:rsidRPr="000F4B06">
        <w:rPr>
          <w:rFonts w:ascii="Times New Roman" w:hAnsi="Times New Roman"/>
          <w:sz w:val="28"/>
          <w:szCs w:val="28"/>
        </w:rPr>
        <w:tab/>
        <w:t>В случае подачи заявки представителем претендента предъявляется надлежащим образом оформленная доверенность.</w:t>
      </w:r>
    </w:p>
    <w:p w:rsidR="005A4268" w:rsidRPr="000F4B06" w:rsidRDefault="005A4268" w:rsidP="005A4268">
      <w:pPr>
        <w:pStyle w:val="Style4"/>
        <w:widowControl/>
        <w:numPr>
          <w:ilvl w:val="0"/>
          <w:numId w:val="6"/>
        </w:numPr>
        <w:tabs>
          <w:tab w:val="left" w:pos="1675"/>
        </w:tabs>
        <w:spacing w:line="240" w:lineRule="auto"/>
        <w:ind w:firstLine="709"/>
        <w:rPr>
          <w:rStyle w:val="FontStyle36"/>
          <w:sz w:val="28"/>
          <w:szCs w:val="28"/>
        </w:rPr>
      </w:pPr>
      <w:r w:rsidRPr="000F4B06">
        <w:rPr>
          <w:rStyle w:val="FontStyle36"/>
          <w:sz w:val="28"/>
          <w:szCs w:val="28"/>
        </w:rPr>
        <w:t>. Начальная цена предмета конкурса определяется в соответствии с Порядком определения платы за место размещения нестационарного торгового объекта.</w:t>
      </w:r>
    </w:p>
    <w:p w:rsidR="005A4268" w:rsidRPr="000F4B06" w:rsidRDefault="005A4268" w:rsidP="005A4268">
      <w:pPr>
        <w:pStyle w:val="Style4"/>
        <w:widowControl/>
        <w:numPr>
          <w:ilvl w:val="0"/>
          <w:numId w:val="6"/>
        </w:numPr>
        <w:tabs>
          <w:tab w:val="left" w:pos="1675"/>
        </w:tabs>
        <w:spacing w:line="240" w:lineRule="auto"/>
        <w:ind w:firstLine="709"/>
        <w:rPr>
          <w:rStyle w:val="FontStyle36"/>
          <w:sz w:val="28"/>
          <w:szCs w:val="28"/>
        </w:rPr>
      </w:pPr>
      <w:r w:rsidRPr="000F4B06">
        <w:rPr>
          <w:rStyle w:val="FontStyle36"/>
          <w:sz w:val="28"/>
          <w:szCs w:val="28"/>
        </w:rPr>
        <w:t>. Конверт с конкурсной документацией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5A4268" w:rsidRPr="000F4B06" w:rsidRDefault="005A4268" w:rsidP="005A4268">
      <w:pPr>
        <w:pStyle w:val="Style4"/>
        <w:widowControl/>
        <w:numPr>
          <w:ilvl w:val="1"/>
          <w:numId w:val="12"/>
        </w:numPr>
        <w:tabs>
          <w:tab w:val="left" w:pos="1675"/>
        </w:tabs>
        <w:spacing w:line="240" w:lineRule="auto"/>
        <w:ind w:left="0" w:firstLine="709"/>
        <w:rPr>
          <w:rStyle w:val="FontStyle36"/>
          <w:sz w:val="28"/>
          <w:szCs w:val="28"/>
        </w:rPr>
      </w:pPr>
      <w:r w:rsidRPr="000F4B06">
        <w:rPr>
          <w:rStyle w:val="FontStyle36"/>
          <w:sz w:val="28"/>
          <w:szCs w:val="28"/>
        </w:rPr>
        <w:t xml:space="preserve"> Заявитель не допускается к участию в конкурсе по следующим основаниям:</w:t>
      </w:r>
    </w:p>
    <w:p w:rsidR="005A4268" w:rsidRPr="000F4B06" w:rsidRDefault="005A4268" w:rsidP="005A4268">
      <w:pPr>
        <w:pStyle w:val="Style4"/>
        <w:widowControl/>
        <w:numPr>
          <w:ilvl w:val="0"/>
          <w:numId w:val="5"/>
        </w:numPr>
        <w:tabs>
          <w:tab w:val="left" w:pos="1454"/>
        </w:tabs>
        <w:spacing w:line="240" w:lineRule="auto"/>
        <w:ind w:firstLine="709"/>
        <w:rPr>
          <w:rStyle w:val="FontStyle36"/>
          <w:sz w:val="28"/>
          <w:szCs w:val="28"/>
        </w:rPr>
      </w:pPr>
      <w:r w:rsidRPr="000F4B06">
        <w:rPr>
          <w:rStyle w:val="FontStyle36"/>
          <w:sz w:val="28"/>
          <w:szCs w:val="28"/>
        </w:rPr>
        <w:t>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5A4268" w:rsidRPr="00B57953" w:rsidRDefault="005A4268" w:rsidP="005A4268">
      <w:pPr>
        <w:pStyle w:val="Style4"/>
        <w:widowControl/>
        <w:numPr>
          <w:ilvl w:val="1"/>
          <w:numId w:val="12"/>
        </w:numPr>
        <w:tabs>
          <w:tab w:val="left" w:pos="1675"/>
        </w:tabs>
        <w:spacing w:line="240" w:lineRule="auto"/>
        <w:ind w:left="0" w:firstLine="709"/>
        <w:rPr>
          <w:rStyle w:val="FontStyle36"/>
          <w:sz w:val="28"/>
          <w:szCs w:val="28"/>
        </w:rPr>
      </w:pPr>
      <w:r w:rsidRPr="00B57953">
        <w:rPr>
          <w:rStyle w:val="FontStyle36"/>
          <w:sz w:val="28"/>
          <w:szCs w:val="28"/>
        </w:rPr>
        <w:t>Отказ в допуске к участию в торгах по иным основаниям, кроме указанных в пункте 3.</w:t>
      </w:r>
      <w:r>
        <w:rPr>
          <w:rStyle w:val="FontStyle36"/>
          <w:sz w:val="28"/>
          <w:szCs w:val="28"/>
        </w:rPr>
        <w:t>5</w:t>
      </w:r>
      <w:r w:rsidRPr="00B57953">
        <w:rPr>
          <w:rStyle w:val="FontStyle36"/>
          <w:sz w:val="28"/>
          <w:szCs w:val="28"/>
        </w:rPr>
        <w:t xml:space="preserve"> настоящего Порядка оснований, не допускается.</w:t>
      </w:r>
    </w:p>
    <w:p w:rsidR="005A4268" w:rsidRPr="00B57953" w:rsidRDefault="005A4268" w:rsidP="005A4268">
      <w:pPr>
        <w:pStyle w:val="Style6"/>
        <w:widowControl/>
        <w:spacing w:line="240" w:lineRule="auto"/>
        <w:ind w:firstLine="709"/>
        <w:rPr>
          <w:rFonts w:ascii="Times New Roman" w:hAnsi="Times New Roman"/>
          <w:sz w:val="28"/>
          <w:szCs w:val="28"/>
        </w:rPr>
      </w:pPr>
    </w:p>
    <w:p w:rsidR="005A4268" w:rsidRPr="00826ABC" w:rsidRDefault="005A4268" w:rsidP="005A4268">
      <w:pPr>
        <w:pStyle w:val="Style6"/>
        <w:widowControl/>
        <w:spacing w:line="240" w:lineRule="auto"/>
        <w:ind w:firstLine="709"/>
        <w:jc w:val="center"/>
        <w:rPr>
          <w:rStyle w:val="FontStyle36"/>
          <w:b/>
          <w:sz w:val="28"/>
          <w:szCs w:val="28"/>
        </w:rPr>
      </w:pPr>
      <w:r w:rsidRPr="00826ABC">
        <w:rPr>
          <w:rStyle w:val="FontStyle36"/>
          <w:b/>
          <w:sz w:val="28"/>
          <w:szCs w:val="28"/>
        </w:rPr>
        <w:t>4. Процедура проведения конкурса</w:t>
      </w:r>
    </w:p>
    <w:p w:rsidR="005A4268" w:rsidRPr="00B57953" w:rsidRDefault="005A4268" w:rsidP="005A4268">
      <w:pPr>
        <w:pStyle w:val="Style2"/>
        <w:widowControl/>
        <w:spacing w:line="240" w:lineRule="auto"/>
        <w:ind w:firstLine="709"/>
        <w:rPr>
          <w:rStyle w:val="FontStyle36"/>
          <w:sz w:val="28"/>
          <w:szCs w:val="28"/>
        </w:rPr>
      </w:pPr>
      <w:r>
        <w:rPr>
          <w:rStyle w:val="FontStyle36"/>
          <w:sz w:val="28"/>
          <w:szCs w:val="28"/>
        </w:rPr>
        <w:t xml:space="preserve">4.1. </w:t>
      </w:r>
      <w:r w:rsidRPr="00B57953">
        <w:rPr>
          <w:rStyle w:val="FontStyle36"/>
          <w:sz w:val="28"/>
          <w:szCs w:val="28"/>
        </w:rPr>
        <w:t xml:space="preserve">Извещение о проведении конкурса (далее - извещение) размещается на официальном сайте администрации </w:t>
      </w:r>
      <w:r>
        <w:rPr>
          <w:rStyle w:val="FontStyle36"/>
          <w:sz w:val="28"/>
          <w:szCs w:val="28"/>
        </w:rPr>
        <w:t xml:space="preserve">сельского поселения </w:t>
      </w:r>
      <w:r w:rsidR="00815868" w:rsidRPr="005A4268">
        <w:rPr>
          <w:rFonts w:ascii="Times New Roman" w:hAnsi="Times New Roman"/>
          <w:sz w:val="28"/>
          <w:szCs w:val="28"/>
        </w:rPr>
        <w:t>Халикеевский</w:t>
      </w:r>
      <w:r w:rsidR="00815868">
        <w:rPr>
          <w:rStyle w:val="FontStyle36"/>
          <w:sz w:val="28"/>
          <w:szCs w:val="28"/>
        </w:rPr>
        <w:t xml:space="preserve"> </w:t>
      </w:r>
      <w:r>
        <w:rPr>
          <w:rStyle w:val="FontStyle36"/>
          <w:sz w:val="28"/>
          <w:szCs w:val="28"/>
        </w:rPr>
        <w:t>сельсовет муниципального района</w:t>
      </w:r>
      <w:r w:rsidRPr="00B57953">
        <w:rPr>
          <w:rStyle w:val="FontStyle36"/>
          <w:sz w:val="28"/>
          <w:szCs w:val="28"/>
        </w:rPr>
        <w:t xml:space="preserve"> </w:t>
      </w:r>
      <w:r>
        <w:rPr>
          <w:rStyle w:val="FontStyle36"/>
          <w:sz w:val="28"/>
          <w:szCs w:val="28"/>
        </w:rPr>
        <w:t>Стерлибашевский район</w:t>
      </w:r>
      <w:r w:rsidRPr="00B57953">
        <w:rPr>
          <w:rStyle w:val="FontStyle36"/>
          <w:sz w:val="28"/>
          <w:szCs w:val="28"/>
        </w:rPr>
        <w:t xml:space="preserve"> Республики Башкортостан в сети Интернет не позднее чем за </w:t>
      </w:r>
      <w:r>
        <w:rPr>
          <w:rStyle w:val="FontStyle36"/>
          <w:sz w:val="28"/>
          <w:szCs w:val="28"/>
        </w:rPr>
        <w:t>10 календарных</w:t>
      </w:r>
      <w:r w:rsidRPr="00B57953">
        <w:rPr>
          <w:rStyle w:val="FontStyle36"/>
          <w:sz w:val="28"/>
          <w:szCs w:val="28"/>
        </w:rPr>
        <w:t xml:space="preserve"> дней до дня проведения конкурса.</w:t>
      </w:r>
    </w:p>
    <w:p w:rsidR="005A4268" w:rsidRPr="00B57953" w:rsidRDefault="005A4268" w:rsidP="005A4268">
      <w:pPr>
        <w:pStyle w:val="Style2"/>
        <w:widowControl/>
        <w:spacing w:line="240" w:lineRule="auto"/>
        <w:ind w:firstLine="709"/>
        <w:rPr>
          <w:rStyle w:val="FontStyle36"/>
          <w:sz w:val="28"/>
          <w:szCs w:val="28"/>
        </w:rPr>
      </w:pPr>
      <w:r>
        <w:rPr>
          <w:rStyle w:val="FontStyle36"/>
          <w:sz w:val="28"/>
          <w:szCs w:val="28"/>
        </w:rPr>
        <w:t xml:space="preserve">4.2. </w:t>
      </w:r>
      <w:r w:rsidRPr="00B57953">
        <w:rPr>
          <w:rStyle w:val="FontStyle36"/>
          <w:sz w:val="28"/>
          <w:szCs w:val="28"/>
        </w:rPr>
        <w:t>Извещение должно содержать следующую информацию:</w:t>
      </w:r>
    </w:p>
    <w:p w:rsidR="005A4268" w:rsidRPr="00B57953" w:rsidRDefault="005A4268" w:rsidP="005A4268">
      <w:pPr>
        <w:pStyle w:val="Style4"/>
        <w:widowControl/>
        <w:numPr>
          <w:ilvl w:val="0"/>
          <w:numId w:val="7"/>
        </w:numPr>
        <w:tabs>
          <w:tab w:val="left" w:pos="1454"/>
        </w:tabs>
        <w:spacing w:line="240" w:lineRule="auto"/>
        <w:ind w:firstLine="709"/>
        <w:rPr>
          <w:rStyle w:val="FontStyle36"/>
          <w:sz w:val="28"/>
          <w:szCs w:val="28"/>
        </w:rPr>
      </w:pPr>
      <w:r w:rsidRPr="00B57953">
        <w:rPr>
          <w:rStyle w:val="FontStyle36"/>
          <w:sz w:val="28"/>
          <w:szCs w:val="28"/>
        </w:rPr>
        <w:t>предмет конкурса;</w:t>
      </w:r>
    </w:p>
    <w:p w:rsidR="005A4268" w:rsidRPr="00B57953" w:rsidRDefault="005A4268" w:rsidP="005A4268">
      <w:pPr>
        <w:pStyle w:val="Style4"/>
        <w:widowControl/>
        <w:numPr>
          <w:ilvl w:val="0"/>
          <w:numId w:val="8"/>
        </w:numPr>
        <w:tabs>
          <w:tab w:val="left" w:pos="1459"/>
        </w:tabs>
        <w:spacing w:line="240" w:lineRule="auto"/>
        <w:ind w:firstLine="709"/>
        <w:rPr>
          <w:rStyle w:val="FontStyle36"/>
          <w:sz w:val="28"/>
          <w:szCs w:val="28"/>
        </w:rPr>
      </w:pPr>
      <w:r w:rsidRPr="00B57953">
        <w:rPr>
          <w:rStyle w:val="FontStyle36"/>
          <w:sz w:val="28"/>
          <w:szCs w:val="28"/>
        </w:rPr>
        <w:t>месторасположение и размер площади места размещения нестационарного торгового объекта (объекта по оказанию услуг);</w:t>
      </w:r>
    </w:p>
    <w:p w:rsidR="005A4268" w:rsidRPr="00B57953" w:rsidRDefault="005A4268" w:rsidP="005A4268">
      <w:pPr>
        <w:pStyle w:val="Style4"/>
        <w:widowControl/>
        <w:numPr>
          <w:ilvl w:val="0"/>
          <w:numId w:val="8"/>
        </w:numPr>
        <w:tabs>
          <w:tab w:val="left" w:pos="1276"/>
        </w:tabs>
        <w:spacing w:line="240" w:lineRule="auto"/>
        <w:ind w:firstLine="709"/>
        <w:rPr>
          <w:rStyle w:val="FontStyle36"/>
          <w:sz w:val="28"/>
          <w:szCs w:val="28"/>
        </w:rPr>
      </w:pPr>
      <w:r w:rsidRPr="00B57953">
        <w:rPr>
          <w:rStyle w:val="FontStyle36"/>
          <w:sz w:val="28"/>
          <w:szCs w:val="28"/>
        </w:rPr>
        <w:t>специализацию, тип нестационарного торгового</w:t>
      </w:r>
      <w:r>
        <w:rPr>
          <w:rStyle w:val="FontStyle36"/>
          <w:sz w:val="28"/>
          <w:szCs w:val="28"/>
        </w:rPr>
        <w:t xml:space="preserve"> </w:t>
      </w:r>
      <w:r w:rsidRPr="00B57953">
        <w:rPr>
          <w:rStyle w:val="FontStyle36"/>
          <w:sz w:val="28"/>
          <w:szCs w:val="28"/>
        </w:rPr>
        <w:t>объекта (объекта по оказанию услуг);</w:t>
      </w:r>
    </w:p>
    <w:p w:rsidR="005A4268" w:rsidRDefault="005A4268" w:rsidP="005A4268">
      <w:pPr>
        <w:pStyle w:val="Style4"/>
        <w:widowControl/>
        <w:numPr>
          <w:ilvl w:val="0"/>
          <w:numId w:val="8"/>
        </w:numPr>
        <w:tabs>
          <w:tab w:val="left" w:pos="1276"/>
        </w:tabs>
        <w:spacing w:line="240" w:lineRule="auto"/>
        <w:ind w:firstLine="709"/>
        <w:rPr>
          <w:rStyle w:val="FontStyle36"/>
          <w:sz w:val="28"/>
          <w:szCs w:val="28"/>
        </w:rPr>
      </w:pPr>
      <w:r w:rsidRPr="00B57953">
        <w:rPr>
          <w:rStyle w:val="FontStyle36"/>
          <w:sz w:val="28"/>
          <w:szCs w:val="28"/>
        </w:rPr>
        <w:lastRenderedPageBreak/>
        <w:t>срок размещения нестационарного торгового объекта (объекта по оказанию услуг);</w:t>
      </w:r>
    </w:p>
    <w:p w:rsidR="005A4268" w:rsidRPr="007665A2" w:rsidRDefault="005A4268" w:rsidP="005A4268">
      <w:pPr>
        <w:pStyle w:val="Style4"/>
        <w:widowControl/>
        <w:numPr>
          <w:ilvl w:val="0"/>
          <w:numId w:val="8"/>
        </w:numPr>
        <w:tabs>
          <w:tab w:val="left" w:pos="1276"/>
        </w:tabs>
        <w:spacing w:line="240" w:lineRule="auto"/>
        <w:ind w:firstLine="709"/>
        <w:rPr>
          <w:rStyle w:val="FontStyle36"/>
          <w:sz w:val="28"/>
          <w:szCs w:val="28"/>
        </w:rPr>
      </w:pPr>
      <w:r>
        <w:rPr>
          <w:rStyle w:val="FontStyle36"/>
          <w:sz w:val="28"/>
          <w:szCs w:val="28"/>
        </w:rPr>
        <w:t>критерии определения победителя;</w:t>
      </w:r>
    </w:p>
    <w:p w:rsidR="005A4268" w:rsidRPr="00B57953" w:rsidRDefault="005A4268" w:rsidP="005A4268">
      <w:pPr>
        <w:pStyle w:val="Style4"/>
        <w:widowControl/>
        <w:numPr>
          <w:ilvl w:val="0"/>
          <w:numId w:val="8"/>
        </w:numPr>
        <w:tabs>
          <w:tab w:val="left" w:pos="1276"/>
        </w:tabs>
        <w:spacing w:line="240" w:lineRule="auto"/>
        <w:ind w:firstLine="709"/>
        <w:rPr>
          <w:rStyle w:val="FontStyle36"/>
          <w:sz w:val="28"/>
          <w:szCs w:val="28"/>
        </w:rPr>
      </w:pPr>
      <w:r w:rsidRPr="00B57953">
        <w:rPr>
          <w:rStyle w:val="FontStyle36"/>
          <w:sz w:val="28"/>
          <w:szCs w:val="28"/>
        </w:rPr>
        <w:t>место, порядок и срок приема заявлений и заявительных документов, конкурсной документации на участие в конкурсе;</w:t>
      </w:r>
    </w:p>
    <w:p w:rsidR="005A4268" w:rsidRPr="00B57953" w:rsidRDefault="005A4268" w:rsidP="005A4268">
      <w:pPr>
        <w:pStyle w:val="Style4"/>
        <w:widowControl/>
        <w:numPr>
          <w:ilvl w:val="0"/>
          <w:numId w:val="8"/>
        </w:numPr>
        <w:tabs>
          <w:tab w:val="left" w:pos="1276"/>
        </w:tabs>
        <w:spacing w:line="240" w:lineRule="auto"/>
        <w:ind w:firstLine="709"/>
        <w:rPr>
          <w:rStyle w:val="FontStyle36"/>
          <w:sz w:val="28"/>
          <w:szCs w:val="28"/>
        </w:rPr>
      </w:pPr>
      <w:r w:rsidRPr="00B57953">
        <w:rPr>
          <w:rStyle w:val="FontStyle36"/>
          <w:sz w:val="28"/>
          <w:szCs w:val="28"/>
        </w:rPr>
        <w:t>место, дату и время проведения конкурса;</w:t>
      </w:r>
    </w:p>
    <w:p w:rsidR="005A4268" w:rsidRPr="00B57953" w:rsidRDefault="005A4268" w:rsidP="005A4268">
      <w:pPr>
        <w:pStyle w:val="Style4"/>
        <w:widowControl/>
        <w:numPr>
          <w:ilvl w:val="0"/>
          <w:numId w:val="4"/>
        </w:numPr>
        <w:tabs>
          <w:tab w:val="left" w:pos="1171"/>
        </w:tabs>
        <w:spacing w:line="240" w:lineRule="auto"/>
        <w:ind w:firstLine="709"/>
        <w:rPr>
          <w:rStyle w:val="FontStyle36"/>
          <w:sz w:val="28"/>
          <w:szCs w:val="28"/>
        </w:rPr>
      </w:pPr>
      <w:r>
        <w:rPr>
          <w:rStyle w:val="FontStyle36"/>
          <w:sz w:val="28"/>
          <w:szCs w:val="28"/>
        </w:rPr>
        <w:t xml:space="preserve"> начальная цена</w:t>
      </w:r>
      <w:r w:rsidRPr="00B57953">
        <w:rPr>
          <w:rStyle w:val="FontStyle36"/>
          <w:sz w:val="28"/>
          <w:szCs w:val="28"/>
        </w:rPr>
        <w:t xml:space="preserve"> предмета конкурса;</w:t>
      </w:r>
    </w:p>
    <w:p w:rsidR="005A4268" w:rsidRPr="00B57953" w:rsidRDefault="005A4268" w:rsidP="005A4268">
      <w:pPr>
        <w:pStyle w:val="Style4"/>
        <w:widowControl/>
        <w:numPr>
          <w:ilvl w:val="0"/>
          <w:numId w:val="4"/>
        </w:numPr>
        <w:tabs>
          <w:tab w:val="left" w:pos="1171"/>
        </w:tabs>
        <w:spacing w:line="240" w:lineRule="auto"/>
        <w:ind w:firstLine="709"/>
        <w:rPr>
          <w:rStyle w:val="FontStyle36"/>
          <w:sz w:val="28"/>
          <w:szCs w:val="28"/>
        </w:rPr>
      </w:pPr>
      <w:r w:rsidRPr="00B57953">
        <w:rPr>
          <w:rStyle w:val="FontStyle36"/>
          <w:sz w:val="28"/>
          <w:szCs w:val="28"/>
        </w:rPr>
        <w:t>иные условия проведения конкурса.</w:t>
      </w:r>
    </w:p>
    <w:p w:rsidR="005A4268" w:rsidRPr="00B57953" w:rsidRDefault="005A4268" w:rsidP="005A4268">
      <w:pPr>
        <w:pStyle w:val="Style2"/>
        <w:widowControl/>
        <w:spacing w:line="240" w:lineRule="auto"/>
        <w:ind w:firstLine="709"/>
        <w:rPr>
          <w:rStyle w:val="FontStyle36"/>
          <w:sz w:val="28"/>
          <w:szCs w:val="28"/>
        </w:rPr>
      </w:pPr>
      <w:r>
        <w:rPr>
          <w:rStyle w:val="FontStyle36"/>
          <w:sz w:val="28"/>
          <w:szCs w:val="28"/>
        </w:rPr>
        <w:t xml:space="preserve">4.3. </w:t>
      </w:r>
      <w:r w:rsidRPr="00B57953">
        <w:rPr>
          <w:rStyle w:val="FontStyle36"/>
          <w:sz w:val="28"/>
          <w:szCs w:val="28"/>
        </w:rPr>
        <w:t xml:space="preserve">На заседании конкурсной комиссии вскрываются конверты с конкурсной документацией. Конкурсная документация, полученная </w:t>
      </w:r>
      <w:r w:rsidRPr="00BB416B">
        <w:rPr>
          <w:rStyle w:val="FontStyle36"/>
          <w:sz w:val="28"/>
          <w:szCs w:val="28"/>
        </w:rPr>
        <w:t>организатором конкурса</w:t>
      </w:r>
      <w:r w:rsidRPr="00B57953">
        <w:rPr>
          <w:rStyle w:val="FontStyle36"/>
          <w:sz w:val="28"/>
          <w:szCs w:val="28"/>
        </w:rPr>
        <w:t xml:space="preserve"> по истечении установленного срока приема, не вскрывается и по требованию заявителя возвращается ему под расписку в течение </w:t>
      </w:r>
      <w:r w:rsidRPr="00B57953">
        <w:rPr>
          <w:rStyle w:val="FontStyle44"/>
          <w:b w:val="0"/>
          <w:sz w:val="28"/>
          <w:szCs w:val="28"/>
        </w:rPr>
        <w:t>одного</w:t>
      </w:r>
      <w:r w:rsidRPr="00B57953">
        <w:rPr>
          <w:rStyle w:val="FontStyle44"/>
          <w:sz w:val="28"/>
          <w:szCs w:val="28"/>
        </w:rPr>
        <w:t xml:space="preserve"> </w:t>
      </w:r>
      <w:r w:rsidRPr="00B57953">
        <w:rPr>
          <w:rStyle w:val="FontStyle36"/>
          <w:sz w:val="28"/>
          <w:szCs w:val="28"/>
        </w:rPr>
        <w:t>месяца со дня проведения конкурса.</w:t>
      </w:r>
    </w:p>
    <w:p w:rsidR="005A4268" w:rsidRPr="000F4B06" w:rsidRDefault="005A4268" w:rsidP="005A4268">
      <w:pPr>
        <w:pStyle w:val="Style2"/>
        <w:widowControl/>
        <w:spacing w:line="240" w:lineRule="auto"/>
        <w:ind w:firstLine="709"/>
        <w:rPr>
          <w:rStyle w:val="FontStyle36"/>
          <w:sz w:val="28"/>
          <w:szCs w:val="28"/>
        </w:rPr>
      </w:pPr>
      <w:r>
        <w:rPr>
          <w:rStyle w:val="FontStyle36"/>
          <w:sz w:val="28"/>
          <w:szCs w:val="28"/>
        </w:rPr>
        <w:t>4.4. Рассмотрение</w:t>
      </w:r>
      <w:r w:rsidRPr="00B57953">
        <w:rPr>
          <w:rStyle w:val="FontStyle36"/>
          <w:sz w:val="28"/>
          <w:szCs w:val="28"/>
        </w:rPr>
        <w:t xml:space="preserve"> заявительных документов и</w:t>
      </w:r>
      <w:r>
        <w:rPr>
          <w:rStyle w:val="FontStyle36"/>
          <w:sz w:val="28"/>
          <w:szCs w:val="28"/>
        </w:rPr>
        <w:t xml:space="preserve"> конкурсной документации </w:t>
      </w:r>
      <w:r w:rsidRPr="000F4B06">
        <w:rPr>
          <w:rStyle w:val="FontStyle36"/>
          <w:sz w:val="28"/>
          <w:szCs w:val="28"/>
        </w:rPr>
        <w:t>проводится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5A4268" w:rsidRPr="000F4B06" w:rsidRDefault="005A4268" w:rsidP="005A4268">
      <w:pPr>
        <w:pStyle w:val="Style2"/>
        <w:widowControl/>
        <w:spacing w:line="240" w:lineRule="auto"/>
        <w:ind w:firstLine="709"/>
        <w:rPr>
          <w:rFonts w:ascii="Times New Roman" w:hAnsi="Times New Roman"/>
          <w:sz w:val="28"/>
          <w:szCs w:val="28"/>
        </w:rPr>
      </w:pPr>
      <w:r w:rsidRPr="000F4B06">
        <w:rPr>
          <w:rStyle w:val="FontStyle36"/>
          <w:sz w:val="28"/>
          <w:szCs w:val="28"/>
        </w:rPr>
        <w:t>4.5. Основным критерием оценки победителя конкурса является цена, предлагаемая участником конкурса за лот на право заключения договора на размещение нестационарного торгового объекта.</w:t>
      </w:r>
    </w:p>
    <w:p w:rsidR="005A4268" w:rsidRPr="000F4B06" w:rsidRDefault="005A4268" w:rsidP="005A4268">
      <w:pPr>
        <w:pStyle w:val="Style3"/>
        <w:widowControl/>
        <w:spacing w:line="240" w:lineRule="auto"/>
        <w:ind w:firstLine="709"/>
        <w:rPr>
          <w:rStyle w:val="FontStyle36"/>
          <w:sz w:val="28"/>
          <w:szCs w:val="28"/>
        </w:rPr>
      </w:pPr>
      <w:r w:rsidRPr="000F4B06">
        <w:rPr>
          <w:rStyle w:val="FontStyle36"/>
          <w:sz w:val="28"/>
          <w:szCs w:val="28"/>
        </w:rPr>
        <w:t xml:space="preserve"> В случае подачи нескольких заявок на один и тот же лот участниками конкурса, победителем конкурса признается участник, предложивший большую цену за право размещения нестационарного торгового объекта. Если предложенная участниками конкурса цена одинакова, то победителем конкурса признается участник, заявка на участие которого поступила ранее других. </w:t>
      </w:r>
    </w:p>
    <w:p w:rsidR="005A4268" w:rsidRPr="00B57953" w:rsidRDefault="005A4268" w:rsidP="005A4268">
      <w:pPr>
        <w:pStyle w:val="Style2"/>
        <w:widowControl/>
        <w:spacing w:line="240" w:lineRule="auto"/>
        <w:ind w:firstLine="709"/>
        <w:rPr>
          <w:rStyle w:val="FontStyle36"/>
          <w:sz w:val="28"/>
          <w:szCs w:val="28"/>
        </w:rPr>
      </w:pPr>
      <w:r w:rsidRPr="000F4B06">
        <w:rPr>
          <w:rStyle w:val="FontStyle36"/>
          <w:sz w:val="28"/>
          <w:szCs w:val="28"/>
        </w:rPr>
        <w:t>4.6. По результатам рассмотрения конкурсной документации конкурсная комиссия</w:t>
      </w:r>
      <w:r w:rsidRPr="00B57953">
        <w:rPr>
          <w:rStyle w:val="FontStyle36"/>
          <w:sz w:val="28"/>
          <w:szCs w:val="28"/>
        </w:rPr>
        <w:t xml:space="preserve"> определяет победителя конкурса.</w:t>
      </w:r>
    </w:p>
    <w:p w:rsidR="005A4268" w:rsidRPr="00B57953" w:rsidRDefault="005A4268" w:rsidP="005A4268">
      <w:pPr>
        <w:pStyle w:val="Style2"/>
        <w:widowControl/>
        <w:spacing w:line="240" w:lineRule="auto"/>
        <w:ind w:firstLine="709"/>
        <w:rPr>
          <w:rStyle w:val="FontStyle36"/>
          <w:sz w:val="28"/>
          <w:szCs w:val="28"/>
        </w:rPr>
      </w:pPr>
      <w:r>
        <w:rPr>
          <w:rStyle w:val="FontStyle36"/>
          <w:sz w:val="28"/>
          <w:szCs w:val="28"/>
        </w:rPr>
        <w:t xml:space="preserve">4.7. </w:t>
      </w:r>
      <w:r w:rsidRPr="00B57953">
        <w:rPr>
          <w:rStyle w:val="FontStyle36"/>
          <w:sz w:val="28"/>
          <w:szCs w:val="28"/>
        </w:rPr>
        <w:t>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w:t>
      </w:r>
      <w:r>
        <w:rPr>
          <w:rStyle w:val="FontStyle36"/>
          <w:sz w:val="28"/>
          <w:szCs w:val="28"/>
        </w:rPr>
        <w:t xml:space="preserve">щение нестационарного торгового </w:t>
      </w:r>
      <w:r w:rsidRPr="00B57953">
        <w:rPr>
          <w:rStyle w:val="FontStyle36"/>
          <w:sz w:val="28"/>
          <w:szCs w:val="28"/>
        </w:rPr>
        <w:t>объекта (объекта</w:t>
      </w:r>
      <w:r>
        <w:rPr>
          <w:rStyle w:val="FontStyle36"/>
          <w:sz w:val="28"/>
          <w:szCs w:val="28"/>
        </w:rPr>
        <w:t xml:space="preserve"> по оказанию услуг)</w:t>
      </w:r>
      <w:r w:rsidRPr="00B57953">
        <w:rPr>
          <w:rStyle w:val="FontStyle36"/>
          <w:sz w:val="28"/>
          <w:szCs w:val="28"/>
        </w:rPr>
        <w:t xml:space="preserve">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w:t>
      </w:r>
      <w:r>
        <w:rPr>
          <w:rStyle w:val="FontStyle36"/>
          <w:sz w:val="28"/>
          <w:szCs w:val="28"/>
        </w:rPr>
        <w:t xml:space="preserve"> </w:t>
      </w:r>
      <w:r w:rsidRPr="00B57953">
        <w:rPr>
          <w:rStyle w:val="FontStyle36"/>
          <w:sz w:val="28"/>
          <w:szCs w:val="28"/>
        </w:rPr>
        <w:t xml:space="preserve">объекта (объекта по оказанию услуг) на территории </w:t>
      </w:r>
      <w:r>
        <w:rPr>
          <w:rStyle w:val="FontStyle36"/>
          <w:sz w:val="28"/>
          <w:szCs w:val="28"/>
        </w:rPr>
        <w:t xml:space="preserve">сельского поселения </w:t>
      </w:r>
      <w:r w:rsidR="00815868" w:rsidRPr="005A4268">
        <w:rPr>
          <w:rFonts w:ascii="Times New Roman" w:hAnsi="Times New Roman"/>
          <w:sz w:val="28"/>
          <w:szCs w:val="28"/>
        </w:rPr>
        <w:t>Халикеевский</w:t>
      </w:r>
      <w:r>
        <w:rPr>
          <w:rStyle w:val="FontStyle36"/>
          <w:sz w:val="28"/>
          <w:szCs w:val="28"/>
        </w:rPr>
        <w:t xml:space="preserve"> сельсовет муниципального района</w:t>
      </w:r>
      <w:r w:rsidRPr="00B57953">
        <w:rPr>
          <w:rStyle w:val="FontStyle36"/>
          <w:sz w:val="28"/>
          <w:szCs w:val="28"/>
        </w:rPr>
        <w:t xml:space="preserve"> </w:t>
      </w:r>
      <w:r>
        <w:rPr>
          <w:rStyle w:val="FontStyle36"/>
          <w:sz w:val="28"/>
          <w:szCs w:val="28"/>
        </w:rPr>
        <w:t>Стерлибашевский район</w:t>
      </w:r>
      <w:r w:rsidRPr="00B57953">
        <w:rPr>
          <w:rStyle w:val="FontStyle36"/>
          <w:sz w:val="28"/>
          <w:szCs w:val="28"/>
        </w:rPr>
        <w:t xml:space="preserve"> Республики Башкортостан.</w:t>
      </w:r>
    </w:p>
    <w:p w:rsidR="005A4268" w:rsidRPr="00B57953" w:rsidRDefault="005A4268" w:rsidP="005A4268">
      <w:pPr>
        <w:pStyle w:val="Style2"/>
        <w:widowControl/>
        <w:spacing w:line="240" w:lineRule="auto"/>
        <w:ind w:firstLine="709"/>
        <w:rPr>
          <w:rStyle w:val="FontStyle36"/>
          <w:sz w:val="28"/>
          <w:szCs w:val="28"/>
        </w:rPr>
      </w:pPr>
      <w:r>
        <w:rPr>
          <w:rStyle w:val="FontStyle36"/>
          <w:sz w:val="28"/>
          <w:szCs w:val="28"/>
        </w:rPr>
        <w:t xml:space="preserve">4.8. </w:t>
      </w:r>
      <w:r w:rsidRPr="00B57953">
        <w:rPr>
          <w:rStyle w:val="FontStyle36"/>
          <w:sz w:val="28"/>
          <w:szCs w:val="28"/>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5A4268" w:rsidRPr="00B57953" w:rsidRDefault="005A4268" w:rsidP="005A4268">
      <w:pPr>
        <w:pStyle w:val="Style6"/>
        <w:widowControl/>
        <w:spacing w:line="240" w:lineRule="auto"/>
        <w:ind w:firstLine="709"/>
        <w:rPr>
          <w:rFonts w:ascii="Times New Roman" w:hAnsi="Times New Roman"/>
          <w:sz w:val="28"/>
          <w:szCs w:val="28"/>
        </w:rPr>
      </w:pPr>
    </w:p>
    <w:p w:rsidR="005A4268" w:rsidRPr="00826ABC" w:rsidRDefault="005A4268" w:rsidP="005A4268">
      <w:pPr>
        <w:pStyle w:val="Style6"/>
        <w:widowControl/>
        <w:spacing w:line="240" w:lineRule="auto"/>
        <w:ind w:firstLine="709"/>
        <w:jc w:val="center"/>
        <w:rPr>
          <w:rStyle w:val="FontStyle36"/>
          <w:b/>
          <w:sz w:val="28"/>
          <w:szCs w:val="28"/>
        </w:rPr>
      </w:pPr>
      <w:r w:rsidRPr="00826ABC">
        <w:rPr>
          <w:rStyle w:val="FontStyle36"/>
          <w:b/>
          <w:sz w:val="28"/>
          <w:szCs w:val="28"/>
        </w:rPr>
        <w:t>5. Оформление результатов конкурса</w:t>
      </w:r>
    </w:p>
    <w:p w:rsidR="005A4268" w:rsidRPr="00B57953" w:rsidRDefault="005A4268" w:rsidP="005A4268">
      <w:pPr>
        <w:pStyle w:val="Style6"/>
        <w:widowControl/>
        <w:spacing w:line="240" w:lineRule="auto"/>
        <w:ind w:firstLine="709"/>
        <w:rPr>
          <w:rStyle w:val="FontStyle36"/>
          <w:sz w:val="28"/>
          <w:szCs w:val="28"/>
        </w:rPr>
      </w:pPr>
    </w:p>
    <w:p w:rsidR="005A4268" w:rsidRPr="00B57953" w:rsidRDefault="005A4268" w:rsidP="005A4268">
      <w:pPr>
        <w:pStyle w:val="Style4"/>
        <w:widowControl/>
        <w:numPr>
          <w:ilvl w:val="1"/>
          <w:numId w:val="11"/>
        </w:numPr>
        <w:tabs>
          <w:tab w:val="num" w:pos="720"/>
          <w:tab w:val="left" w:pos="1738"/>
        </w:tabs>
        <w:spacing w:line="240" w:lineRule="auto"/>
        <w:ind w:left="0" w:firstLine="709"/>
        <w:rPr>
          <w:rStyle w:val="FontStyle39"/>
          <w:sz w:val="28"/>
          <w:szCs w:val="28"/>
        </w:rPr>
      </w:pPr>
      <w:r w:rsidRPr="00B57953">
        <w:rPr>
          <w:rStyle w:val="FontStyle36"/>
          <w:sz w:val="28"/>
          <w:szCs w:val="28"/>
        </w:rPr>
        <w:t>Решение конкурсной комиссии о победителе конкурса оформляется протоколом о результатах проведения конкурса, в котором указываются:</w:t>
      </w:r>
    </w:p>
    <w:p w:rsidR="005A4268" w:rsidRPr="00B57953" w:rsidRDefault="005A4268" w:rsidP="005A4268">
      <w:pPr>
        <w:pStyle w:val="Style4"/>
        <w:widowControl/>
        <w:tabs>
          <w:tab w:val="left" w:pos="709"/>
        </w:tabs>
        <w:spacing w:line="240" w:lineRule="auto"/>
        <w:ind w:firstLine="709"/>
        <w:rPr>
          <w:rStyle w:val="FontStyle36"/>
          <w:sz w:val="28"/>
          <w:szCs w:val="28"/>
        </w:rPr>
      </w:pPr>
      <w:r w:rsidRPr="00B57953">
        <w:rPr>
          <w:rStyle w:val="FontStyle36"/>
          <w:sz w:val="28"/>
          <w:szCs w:val="28"/>
        </w:rPr>
        <w:t>а)</w:t>
      </w:r>
      <w:r w:rsidRPr="00B57953">
        <w:rPr>
          <w:rStyle w:val="FontStyle36"/>
          <w:sz w:val="28"/>
          <w:szCs w:val="28"/>
        </w:rPr>
        <w:tab/>
        <w:t>предмет конкурса;</w:t>
      </w:r>
    </w:p>
    <w:p w:rsidR="005A4268" w:rsidRPr="00B57953" w:rsidRDefault="005A4268" w:rsidP="005A4268">
      <w:pPr>
        <w:pStyle w:val="Style4"/>
        <w:widowControl/>
        <w:tabs>
          <w:tab w:val="left" w:pos="709"/>
        </w:tabs>
        <w:spacing w:line="240" w:lineRule="auto"/>
        <w:ind w:firstLine="709"/>
        <w:rPr>
          <w:rStyle w:val="FontStyle36"/>
          <w:sz w:val="28"/>
          <w:szCs w:val="28"/>
        </w:rPr>
      </w:pPr>
      <w:r w:rsidRPr="00B57953">
        <w:rPr>
          <w:rStyle w:val="FontStyle36"/>
          <w:sz w:val="28"/>
          <w:szCs w:val="28"/>
        </w:rPr>
        <w:t>б)</w:t>
      </w:r>
      <w:r w:rsidRPr="00B57953">
        <w:rPr>
          <w:rStyle w:val="FontStyle36"/>
          <w:sz w:val="28"/>
          <w:szCs w:val="28"/>
        </w:rPr>
        <w:tab/>
        <w:t>состав конкурсной комиссии;</w:t>
      </w:r>
    </w:p>
    <w:p w:rsidR="005A4268" w:rsidRPr="00B57953" w:rsidRDefault="005A4268" w:rsidP="005A4268">
      <w:pPr>
        <w:pStyle w:val="Style4"/>
        <w:widowControl/>
        <w:tabs>
          <w:tab w:val="left" w:pos="709"/>
        </w:tabs>
        <w:spacing w:line="240" w:lineRule="auto"/>
        <w:ind w:firstLine="709"/>
        <w:rPr>
          <w:rStyle w:val="FontStyle36"/>
          <w:sz w:val="28"/>
          <w:szCs w:val="28"/>
        </w:rPr>
      </w:pPr>
      <w:r w:rsidRPr="00B57953">
        <w:rPr>
          <w:rStyle w:val="FontStyle36"/>
          <w:sz w:val="28"/>
          <w:szCs w:val="28"/>
        </w:rPr>
        <w:t>в)</w:t>
      </w:r>
      <w:r w:rsidRPr="00B57953">
        <w:rPr>
          <w:rStyle w:val="FontStyle36"/>
          <w:sz w:val="28"/>
          <w:szCs w:val="28"/>
        </w:rPr>
        <w:tab/>
        <w:t>наименования участников конкурса;</w:t>
      </w:r>
    </w:p>
    <w:p w:rsidR="005A4268" w:rsidRPr="00B57953" w:rsidRDefault="005A4268" w:rsidP="005A4268">
      <w:pPr>
        <w:pStyle w:val="Style4"/>
        <w:widowControl/>
        <w:tabs>
          <w:tab w:val="left" w:pos="709"/>
        </w:tabs>
        <w:spacing w:line="240" w:lineRule="auto"/>
        <w:ind w:firstLine="709"/>
        <w:rPr>
          <w:rStyle w:val="FontStyle36"/>
          <w:sz w:val="28"/>
          <w:szCs w:val="28"/>
        </w:rPr>
      </w:pPr>
      <w:r w:rsidRPr="00B57953">
        <w:rPr>
          <w:rStyle w:val="FontStyle36"/>
          <w:sz w:val="28"/>
          <w:szCs w:val="28"/>
        </w:rPr>
        <w:lastRenderedPageBreak/>
        <w:t>г)</w:t>
      </w:r>
      <w:r w:rsidRPr="00B57953">
        <w:rPr>
          <w:rStyle w:val="FontStyle36"/>
          <w:sz w:val="28"/>
          <w:szCs w:val="28"/>
        </w:rPr>
        <w:tab/>
        <w:t>наименование победителя (победителей) конкурса;</w:t>
      </w:r>
    </w:p>
    <w:p w:rsidR="005A4268" w:rsidRPr="00B57953" w:rsidRDefault="005A4268" w:rsidP="005A4268">
      <w:pPr>
        <w:pStyle w:val="Style4"/>
        <w:widowControl/>
        <w:tabs>
          <w:tab w:val="left" w:pos="709"/>
        </w:tabs>
        <w:spacing w:line="240" w:lineRule="auto"/>
        <w:ind w:firstLine="709"/>
        <w:rPr>
          <w:rStyle w:val="FontStyle36"/>
          <w:sz w:val="28"/>
          <w:szCs w:val="28"/>
        </w:rPr>
      </w:pPr>
      <w:r w:rsidRPr="00B57953">
        <w:rPr>
          <w:rStyle w:val="FontStyle36"/>
          <w:sz w:val="28"/>
          <w:szCs w:val="28"/>
        </w:rPr>
        <w:t>д)</w:t>
      </w:r>
      <w:r w:rsidRPr="00B57953">
        <w:rPr>
          <w:rStyle w:val="FontStyle36"/>
          <w:sz w:val="28"/>
          <w:szCs w:val="28"/>
        </w:rPr>
        <w:tab/>
        <w:t>основания принятия решения об отклонении заявлений на участие в конкурсе (при необходимости);</w:t>
      </w:r>
    </w:p>
    <w:p w:rsidR="005A4268" w:rsidRPr="00B57953" w:rsidRDefault="005A4268" w:rsidP="005A4268">
      <w:pPr>
        <w:pStyle w:val="Style4"/>
        <w:widowControl/>
        <w:tabs>
          <w:tab w:val="left" w:pos="709"/>
        </w:tabs>
        <w:spacing w:line="240" w:lineRule="auto"/>
        <w:ind w:firstLine="709"/>
        <w:rPr>
          <w:rStyle w:val="FontStyle36"/>
          <w:sz w:val="28"/>
          <w:szCs w:val="28"/>
        </w:rPr>
      </w:pPr>
      <w:r w:rsidRPr="00B57953">
        <w:rPr>
          <w:rStyle w:val="FontStyle36"/>
          <w:sz w:val="28"/>
          <w:szCs w:val="28"/>
        </w:rPr>
        <w:t>е)</w:t>
      </w:r>
      <w:r w:rsidRPr="00B57953">
        <w:rPr>
          <w:rStyle w:val="FontStyle36"/>
          <w:sz w:val="28"/>
          <w:szCs w:val="28"/>
        </w:rPr>
        <w:tab/>
        <w:t>основания признания конкурса несостоявшимся (при необходимости);</w:t>
      </w:r>
    </w:p>
    <w:p w:rsidR="005A4268" w:rsidRPr="00B57953" w:rsidRDefault="005A4268" w:rsidP="005A4268">
      <w:pPr>
        <w:pStyle w:val="Style4"/>
        <w:widowControl/>
        <w:tabs>
          <w:tab w:val="left" w:pos="709"/>
          <w:tab w:val="left" w:pos="1502"/>
        </w:tabs>
        <w:spacing w:line="240" w:lineRule="auto"/>
        <w:ind w:firstLine="709"/>
        <w:rPr>
          <w:rStyle w:val="FontStyle36"/>
          <w:sz w:val="28"/>
          <w:szCs w:val="28"/>
        </w:rPr>
      </w:pPr>
      <w:r w:rsidRPr="00B57953">
        <w:rPr>
          <w:rStyle w:val="FontStyle36"/>
          <w:sz w:val="28"/>
          <w:szCs w:val="28"/>
        </w:rPr>
        <w:t>ж)</w:t>
      </w:r>
      <w:r w:rsidRPr="00B57953">
        <w:rPr>
          <w:rStyle w:val="FontStyle36"/>
          <w:sz w:val="28"/>
          <w:szCs w:val="28"/>
        </w:rPr>
        <w:tab/>
        <w:t xml:space="preserve">срок, на который размещается нестационарный торговый </w:t>
      </w:r>
      <w:r>
        <w:rPr>
          <w:rStyle w:val="FontStyle36"/>
          <w:sz w:val="28"/>
          <w:szCs w:val="28"/>
        </w:rPr>
        <w:t xml:space="preserve">и сервисный </w:t>
      </w:r>
      <w:r w:rsidRPr="00B57953">
        <w:rPr>
          <w:rStyle w:val="FontStyle36"/>
          <w:sz w:val="28"/>
          <w:szCs w:val="28"/>
        </w:rPr>
        <w:t>объект (объект по оказанию услуг).</w:t>
      </w:r>
    </w:p>
    <w:p w:rsidR="005A4268" w:rsidRPr="00B57953" w:rsidRDefault="005A4268" w:rsidP="005A4268">
      <w:pPr>
        <w:pStyle w:val="Style2"/>
        <w:widowControl/>
        <w:spacing w:line="240" w:lineRule="auto"/>
        <w:ind w:firstLine="709"/>
        <w:rPr>
          <w:rStyle w:val="FontStyle36"/>
          <w:sz w:val="28"/>
          <w:szCs w:val="28"/>
        </w:rPr>
      </w:pPr>
      <w:r w:rsidRPr="00B57953">
        <w:rPr>
          <w:rStyle w:val="FontStyle36"/>
          <w:sz w:val="28"/>
          <w:szCs w:val="28"/>
        </w:rPr>
        <w:t>Протокол подписывается всеми членами конкурсной комиссии и утверждается председателем конкурсной комиссии.</w:t>
      </w:r>
    </w:p>
    <w:p w:rsidR="005A4268" w:rsidRPr="00B57953" w:rsidRDefault="005A4268" w:rsidP="005A4268">
      <w:pPr>
        <w:pStyle w:val="Style4"/>
        <w:widowControl/>
        <w:numPr>
          <w:ilvl w:val="1"/>
          <w:numId w:val="11"/>
        </w:numPr>
        <w:tabs>
          <w:tab w:val="num" w:pos="600"/>
          <w:tab w:val="left" w:pos="1598"/>
        </w:tabs>
        <w:spacing w:line="240" w:lineRule="auto"/>
        <w:ind w:left="0" w:firstLine="709"/>
        <w:rPr>
          <w:rStyle w:val="FontStyle36"/>
          <w:sz w:val="28"/>
          <w:szCs w:val="28"/>
        </w:rPr>
      </w:pPr>
      <w:r w:rsidRPr="00B57953">
        <w:rPr>
          <w:rStyle w:val="FontStyle36"/>
          <w:sz w:val="28"/>
          <w:szCs w:val="28"/>
        </w:rPr>
        <w:t>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5A4268" w:rsidRPr="00B57953" w:rsidRDefault="005A4268" w:rsidP="005A4268">
      <w:pPr>
        <w:pStyle w:val="Style2"/>
        <w:widowControl/>
        <w:spacing w:line="240" w:lineRule="auto"/>
        <w:ind w:firstLine="709"/>
        <w:rPr>
          <w:rStyle w:val="FontStyle36"/>
          <w:sz w:val="28"/>
          <w:szCs w:val="28"/>
        </w:rPr>
      </w:pPr>
      <w:r w:rsidRPr="00B57953">
        <w:rPr>
          <w:rStyle w:val="FontStyle36"/>
          <w:sz w:val="28"/>
          <w:szCs w:val="28"/>
        </w:rPr>
        <w:t xml:space="preserve">В течение 10 рабочих дней со дня проведения конкурса между победителем и </w:t>
      </w:r>
      <w:r w:rsidRPr="00E33174">
        <w:rPr>
          <w:rStyle w:val="FontStyle36"/>
          <w:sz w:val="28"/>
          <w:szCs w:val="28"/>
        </w:rPr>
        <w:t>администрацией</w:t>
      </w:r>
      <w:r w:rsidRPr="00B57953">
        <w:rPr>
          <w:rStyle w:val="FontStyle36"/>
          <w:sz w:val="28"/>
          <w:szCs w:val="28"/>
        </w:rPr>
        <w:t xml:space="preserve"> </w:t>
      </w:r>
      <w:r>
        <w:rPr>
          <w:rStyle w:val="FontStyle36"/>
          <w:sz w:val="28"/>
          <w:szCs w:val="28"/>
        </w:rPr>
        <w:t xml:space="preserve">сельского поселения </w:t>
      </w:r>
      <w:r w:rsidR="00815868" w:rsidRPr="005A4268">
        <w:rPr>
          <w:rFonts w:ascii="Times New Roman" w:hAnsi="Times New Roman"/>
          <w:sz w:val="28"/>
          <w:szCs w:val="28"/>
        </w:rPr>
        <w:t>Халикеевский</w:t>
      </w:r>
      <w:r>
        <w:rPr>
          <w:rStyle w:val="FontStyle36"/>
          <w:sz w:val="28"/>
          <w:szCs w:val="28"/>
        </w:rPr>
        <w:t xml:space="preserve"> сельсовет муниципального района</w:t>
      </w:r>
      <w:r w:rsidRPr="00B57953">
        <w:rPr>
          <w:rStyle w:val="FontStyle36"/>
          <w:sz w:val="28"/>
          <w:szCs w:val="28"/>
        </w:rPr>
        <w:t xml:space="preserve"> </w:t>
      </w:r>
      <w:r>
        <w:rPr>
          <w:rStyle w:val="FontStyle36"/>
          <w:sz w:val="28"/>
          <w:szCs w:val="28"/>
        </w:rPr>
        <w:t>Стерлибашевский район</w:t>
      </w:r>
      <w:r w:rsidRPr="00B57953">
        <w:rPr>
          <w:rStyle w:val="FontStyle36"/>
          <w:sz w:val="28"/>
          <w:szCs w:val="28"/>
        </w:rPr>
        <w:t xml:space="preserve"> Республики Башкортостан заключается договор на право размещения нестационарного торгового объекта (объекта по оказанию услуг).</w:t>
      </w:r>
    </w:p>
    <w:p w:rsidR="005A4268" w:rsidRPr="00E33174" w:rsidRDefault="005A4268" w:rsidP="005A4268">
      <w:pPr>
        <w:pStyle w:val="Style2"/>
        <w:widowControl/>
        <w:spacing w:line="240" w:lineRule="auto"/>
        <w:ind w:firstLine="709"/>
        <w:rPr>
          <w:rStyle w:val="FontStyle36"/>
          <w:sz w:val="28"/>
          <w:szCs w:val="28"/>
        </w:rPr>
      </w:pPr>
      <w:r w:rsidRPr="00E33174">
        <w:rPr>
          <w:rStyle w:val="FontStyle36"/>
          <w:sz w:val="28"/>
          <w:szCs w:val="28"/>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w:t>
      </w:r>
      <w:r>
        <w:rPr>
          <w:rStyle w:val="FontStyle36"/>
          <w:sz w:val="28"/>
          <w:szCs w:val="28"/>
        </w:rPr>
        <w:t xml:space="preserve">сельского поселения </w:t>
      </w:r>
      <w:r w:rsidR="00815868" w:rsidRPr="005A4268">
        <w:rPr>
          <w:rFonts w:ascii="Times New Roman" w:hAnsi="Times New Roman"/>
          <w:sz w:val="28"/>
          <w:szCs w:val="28"/>
        </w:rPr>
        <w:t>Халикеевский</w:t>
      </w:r>
      <w:r>
        <w:rPr>
          <w:rStyle w:val="FontStyle36"/>
          <w:sz w:val="28"/>
          <w:szCs w:val="28"/>
        </w:rPr>
        <w:t xml:space="preserve"> сельсовет муниципального района</w:t>
      </w:r>
      <w:r w:rsidRPr="00E33174">
        <w:rPr>
          <w:rStyle w:val="FontStyle36"/>
          <w:sz w:val="28"/>
          <w:szCs w:val="28"/>
        </w:rPr>
        <w:t xml:space="preserve"> </w:t>
      </w:r>
      <w:r>
        <w:rPr>
          <w:rStyle w:val="FontStyle36"/>
          <w:sz w:val="28"/>
          <w:szCs w:val="28"/>
        </w:rPr>
        <w:t>Стерлибашевский район</w:t>
      </w:r>
      <w:r w:rsidRPr="00E33174">
        <w:rPr>
          <w:rStyle w:val="FontStyle36"/>
          <w:sz w:val="28"/>
          <w:szCs w:val="28"/>
        </w:rPr>
        <w:t xml:space="preserve"> Республики Башкортостан по такому договору не допускается.</w:t>
      </w:r>
    </w:p>
    <w:p w:rsidR="005A4268" w:rsidRPr="00E33174" w:rsidRDefault="005A4268" w:rsidP="005A4268">
      <w:pPr>
        <w:pStyle w:val="Style4"/>
        <w:widowControl/>
        <w:tabs>
          <w:tab w:val="left" w:pos="1598"/>
        </w:tabs>
        <w:spacing w:line="240" w:lineRule="auto"/>
        <w:ind w:firstLine="709"/>
        <w:rPr>
          <w:rStyle w:val="FontStyle36"/>
          <w:sz w:val="28"/>
          <w:szCs w:val="28"/>
        </w:rPr>
      </w:pPr>
      <w:r>
        <w:rPr>
          <w:rStyle w:val="FontStyle36"/>
          <w:sz w:val="28"/>
          <w:szCs w:val="28"/>
        </w:rPr>
        <w:t xml:space="preserve">5.4. </w:t>
      </w:r>
      <w:r w:rsidRPr="00E33174">
        <w:rPr>
          <w:rStyle w:val="FontStyle36"/>
          <w:sz w:val="28"/>
          <w:szCs w:val="28"/>
        </w:rPr>
        <w:t xml:space="preserve">В случае уклонения победителя конкурса от заключения договора, он утрачивает право на размещение нестационарного торгового объекта (объекта по оказанию услуг). Задаток на участие в конкурсе в этом случае не возвращается и перечисляется организатором конкурса в бюджет </w:t>
      </w:r>
      <w:r>
        <w:rPr>
          <w:rStyle w:val="FontStyle36"/>
          <w:sz w:val="28"/>
          <w:szCs w:val="28"/>
        </w:rPr>
        <w:t xml:space="preserve">сельского поселения </w:t>
      </w:r>
      <w:r w:rsidR="00815868" w:rsidRPr="005A4268">
        <w:rPr>
          <w:rFonts w:ascii="Times New Roman" w:hAnsi="Times New Roman"/>
          <w:sz w:val="28"/>
          <w:szCs w:val="28"/>
        </w:rPr>
        <w:t>Халикеевский</w:t>
      </w:r>
      <w:r>
        <w:rPr>
          <w:rStyle w:val="FontStyle36"/>
          <w:sz w:val="28"/>
          <w:szCs w:val="28"/>
        </w:rPr>
        <w:t xml:space="preserve"> сельсовет муниципального района</w:t>
      </w:r>
      <w:r w:rsidRPr="00E33174">
        <w:rPr>
          <w:rStyle w:val="FontStyle36"/>
          <w:sz w:val="28"/>
          <w:szCs w:val="28"/>
        </w:rPr>
        <w:t xml:space="preserve"> </w:t>
      </w:r>
      <w:r>
        <w:rPr>
          <w:rStyle w:val="FontStyle36"/>
          <w:sz w:val="28"/>
          <w:szCs w:val="28"/>
        </w:rPr>
        <w:t>Стерлибашевский район</w:t>
      </w:r>
      <w:r w:rsidRPr="00E33174">
        <w:rPr>
          <w:rStyle w:val="FontStyle36"/>
          <w:sz w:val="28"/>
          <w:szCs w:val="28"/>
        </w:rPr>
        <w:t xml:space="preserve"> Республики Башкортостан.</w:t>
      </w:r>
    </w:p>
    <w:p w:rsidR="005A4268" w:rsidRPr="00B57953" w:rsidRDefault="005A4268" w:rsidP="005A4268">
      <w:pPr>
        <w:pStyle w:val="Style4"/>
        <w:widowControl/>
        <w:tabs>
          <w:tab w:val="num" w:pos="846"/>
          <w:tab w:val="left" w:pos="1598"/>
        </w:tabs>
        <w:spacing w:line="240" w:lineRule="auto"/>
        <w:ind w:firstLine="709"/>
        <w:rPr>
          <w:rStyle w:val="FontStyle36"/>
          <w:sz w:val="28"/>
          <w:szCs w:val="28"/>
        </w:rPr>
      </w:pPr>
      <w:r>
        <w:rPr>
          <w:rStyle w:val="FontStyle36"/>
          <w:sz w:val="28"/>
          <w:szCs w:val="28"/>
        </w:rPr>
        <w:t xml:space="preserve">5.5. </w:t>
      </w:r>
      <w:r w:rsidRPr="00B57953">
        <w:rPr>
          <w:rStyle w:val="FontStyle36"/>
          <w:sz w:val="28"/>
          <w:szCs w:val="28"/>
        </w:rPr>
        <w:t xml:space="preserve">Итоги проведения конкурса публикуются на официальном сайте </w:t>
      </w:r>
      <w:r>
        <w:rPr>
          <w:rStyle w:val="FontStyle36"/>
          <w:sz w:val="28"/>
          <w:szCs w:val="28"/>
        </w:rPr>
        <w:t xml:space="preserve">сельского поселения </w:t>
      </w:r>
      <w:r w:rsidR="00815868" w:rsidRPr="005A4268">
        <w:rPr>
          <w:rFonts w:ascii="Times New Roman" w:hAnsi="Times New Roman"/>
          <w:sz w:val="28"/>
          <w:szCs w:val="28"/>
        </w:rPr>
        <w:t>Халикеевский</w:t>
      </w:r>
      <w:r>
        <w:rPr>
          <w:rStyle w:val="FontStyle36"/>
          <w:sz w:val="28"/>
          <w:szCs w:val="28"/>
        </w:rPr>
        <w:t xml:space="preserve"> сельсовет муниципального района</w:t>
      </w:r>
      <w:r w:rsidRPr="00B57953">
        <w:rPr>
          <w:rStyle w:val="FontStyle36"/>
          <w:sz w:val="28"/>
          <w:szCs w:val="28"/>
        </w:rPr>
        <w:t xml:space="preserve"> </w:t>
      </w:r>
      <w:r>
        <w:rPr>
          <w:rStyle w:val="FontStyle36"/>
          <w:sz w:val="28"/>
          <w:szCs w:val="28"/>
        </w:rPr>
        <w:t>Стерлибашевский район</w:t>
      </w:r>
      <w:r w:rsidRPr="00B57953">
        <w:rPr>
          <w:rStyle w:val="FontStyle36"/>
          <w:sz w:val="28"/>
          <w:szCs w:val="28"/>
        </w:rPr>
        <w:t xml:space="preserve"> Республики Башкортостан в сети Интернет.</w:t>
      </w:r>
    </w:p>
    <w:p w:rsidR="005A4268" w:rsidRPr="00B57953" w:rsidRDefault="005A4268" w:rsidP="005A4268">
      <w:pPr>
        <w:pStyle w:val="Style6"/>
        <w:widowControl/>
        <w:spacing w:line="240" w:lineRule="auto"/>
        <w:ind w:firstLine="709"/>
        <w:rPr>
          <w:rStyle w:val="FontStyle36"/>
          <w:sz w:val="28"/>
          <w:szCs w:val="28"/>
        </w:rPr>
      </w:pPr>
      <w:r w:rsidRPr="00B57953">
        <w:rPr>
          <w:rStyle w:val="FontStyle36"/>
          <w:sz w:val="28"/>
          <w:szCs w:val="28"/>
        </w:rPr>
        <w:br w:type="page"/>
      </w:r>
      <w:r w:rsidRPr="00B57953">
        <w:rPr>
          <w:rStyle w:val="FontStyle36"/>
          <w:sz w:val="28"/>
          <w:szCs w:val="28"/>
        </w:rPr>
        <w:lastRenderedPageBreak/>
        <w:t>(типовая форма)</w:t>
      </w:r>
    </w:p>
    <w:p w:rsidR="005A4268" w:rsidRPr="00B57953" w:rsidRDefault="005A4268" w:rsidP="005A4268">
      <w:pPr>
        <w:pStyle w:val="Style2"/>
        <w:widowControl/>
        <w:spacing w:line="240" w:lineRule="auto"/>
        <w:ind w:firstLine="709"/>
        <w:jc w:val="left"/>
        <w:rPr>
          <w:rFonts w:ascii="Times New Roman" w:hAnsi="Times New Roman"/>
          <w:sz w:val="28"/>
          <w:szCs w:val="28"/>
        </w:rPr>
      </w:pPr>
    </w:p>
    <w:p w:rsidR="005A4268" w:rsidRPr="00B57953" w:rsidRDefault="005A4268" w:rsidP="005A4268">
      <w:pPr>
        <w:pStyle w:val="Style2"/>
        <w:widowControl/>
        <w:spacing w:line="240" w:lineRule="auto"/>
        <w:ind w:firstLine="709"/>
        <w:jc w:val="left"/>
        <w:rPr>
          <w:rStyle w:val="FontStyle36"/>
          <w:sz w:val="28"/>
          <w:szCs w:val="28"/>
        </w:rPr>
      </w:pPr>
      <w:r w:rsidRPr="00B57953">
        <w:rPr>
          <w:rStyle w:val="FontStyle36"/>
          <w:sz w:val="28"/>
          <w:szCs w:val="28"/>
        </w:rPr>
        <w:t>Дата, исх. номер</w:t>
      </w:r>
    </w:p>
    <w:p w:rsidR="005A4268" w:rsidRDefault="005A4268" w:rsidP="005A4268">
      <w:pPr>
        <w:pStyle w:val="Style9"/>
        <w:widowControl/>
        <w:ind w:left="5040" w:firstLine="720"/>
        <w:rPr>
          <w:rStyle w:val="FontStyle36"/>
          <w:sz w:val="28"/>
          <w:szCs w:val="28"/>
        </w:rPr>
      </w:pPr>
      <w:r w:rsidRPr="00B57953">
        <w:rPr>
          <w:rStyle w:val="FontStyle36"/>
          <w:sz w:val="28"/>
          <w:szCs w:val="28"/>
        </w:rPr>
        <w:t xml:space="preserve">Администрация </w:t>
      </w:r>
    </w:p>
    <w:p w:rsidR="005A4268" w:rsidRDefault="005A4268" w:rsidP="005A4268">
      <w:pPr>
        <w:pStyle w:val="Style9"/>
        <w:widowControl/>
        <w:ind w:left="5040" w:firstLine="720"/>
        <w:rPr>
          <w:rStyle w:val="FontStyle36"/>
          <w:sz w:val="28"/>
          <w:szCs w:val="28"/>
        </w:rPr>
      </w:pPr>
      <w:r>
        <w:rPr>
          <w:rStyle w:val="FontStyle36"/>
          <w:sz w:val="28"/>
          <w:szCs w:val="28"/>
        </w:rPr>
        <w:t xml:space="preserve">сельского поселения </w:t>
      </w:r>
    </w:p>
    <w:p w:rsidR="005A4268" w:rsidRDefault="00815868" w:rsidP="005A4268">
      <w:pPr>
        <w:pStyle w:val="Style9"/>
        <w:widowControl/>
        <w:ind w:left="5760"/>
        <w:rPr>
          <w:rStyle w:val="FontStyle36"/>
          <w:sz w:val="28"/>
          <w:szCs w:val="28"/>
        </w:rPr>
      </w:pPr>
      <w:r w:rsidRPr="005A4268">
        <w:rPr>
          <w:rFonts w:ascii="Times New Roman" w:hAnsi="Times New Roman"/>
          <w:sz w:val="28"/>
          <w:szCs w:val="28"/>
        </w:rPr>
        <w:t>Халикеевский</w:t>
      </w:r>
      <w:r w:rsidR="005A4268">
        <w:rPr>
          <w:rStyle w:val="FontStyle36"/>
          <w:sz w:val="28"/>
          <w:szCs w:val="28"/>
        </w:rPr>
        <w:t xml:space="preserve"> сельсовет </w:t>
      </w:r>
    </w:p>
    <w:p w:rsidR="005A4268" w:rsidRDefault="005A4268" w:rsidP="005A4268">
      <w:pPr>
        <w:pStyle w:val="Style9"/>
        <w:widowControl/>
        <w:ind w:left="5040" w:firstLine="720"/>
        <w:rPr>
          <w:rStyle w:val="FontStyle36"/>
          <w:sz w:val="28"/>
          <w:szCs w:val="28"/>
        </w:rPr>
      </w:pPr>
      <w:r>
        <w:rPr>
          <w:rStyle w:val="FontStyle36"/>
          <w:sz w:val="28"/>
          <w:szCs w:val="28"/>
        </w:rPr>
        <w:t>муниципального района</w:t>
      </w:r>
      <w:r w:rsidRPr="00B57953">
        <w:rPr>
          <w:rStyle w:val="FontStyle36"/>
          <w:sz w:val="28"/>
          <w:szCs w:val="28"/>
        </w:rPr>
        <w:t xml:space="preserve"> </w:t>
      </w:r>
    </w:p>
    <w:p w:rsidR="005A4268" w:rsidRPr="00B57953" w:rsidRDefault="005A4268" w:rsidP="005A4268">
      <w:pPr>
        <w:pStyle w:val="Style9"/>
        <w:widowControl/>
        <w:ind w:left="5040" w:firstLine="720"/>
        <w:rPr>
          <w:rStyle w:val="FontStyle36"/>
          <w:sz w:val="28"/>
          <w:szCs w:val="28"/>
        </w:rPr>
      </w:pPr>
      <w:r>
        <w:rPr>
          <w:rStyle w:val="FontStyle36"/>
          <w:sz w:val="28"/>
          <w:szCs w:val="28"/>
        </w:rPr>
        <w:t>Стерлибашевский район</w:t>
      </w:r>
    </w:p>
    <w:p w:rsidR="005A4268" w:rsidRPr="00B57953" w:rsidRDefault="005A4268" w:rsidP="005A4268">
      <w:pPr>
        <w:pStyle w:val="Style9"/>
        <w:widowControl/>
        <w:ind w:left="5040" w:firstLine="720"/>
        <w:rPr>
          <w:rStyle w:val="FontStyle36"/>
          <w:sz w:val="28"/>
          <w:szCs w:val="28"/>
        </w:rPr>
      </w:pPr>
      <w:r w:rsidRPr="00B57953">
        <w:rPr>
          <w:rStyle w:val="FontStyle36"/>
          <w:sz w:val="28"/>
          <w:szCs w:val="28"/>
        </w:rPr>
        <w:t xml:space="preserve">Республики Башкортостан </w:t>
      </w:r>
    </w:p>
    <w:p w:rsidR="005A4268" w:rsidRPr="00B57953" w:rsidRDefault="005A4268" w:rsidP="005A4268">
      <w:pPr>
        <w:pStyle w:val="Style7"/>
        <w:widowControl/>
        <w:ind w:firstLine="709"/>
        <w:rPr>
          <w:rFonts w:ascii="Times New Roman" w:hAnsi="Times New Roman"/>
          <w:sz w:val="28"/>
          <w:szCs w:val="28"/>
        </w:rPr>
      </w:pPr>
    </w:p>
    <w:p w:rsidR="005A4268" w:rsidRPr="00B57953" w:rsidRDefault="005A4268" w:rsidP="005A4268">
      <w:pPr>
        <w:pStyle w:val="Style7"/>
        <w:widowControl/>
        <w:ind w:firstLine="709"/>
        <w:rPr>
          <w:rFonts w:ascii="Times New Roman" w:hAnsi="Times New Roman"/>
          <w:sz w:val="28"/>
          <w:szCs w:val="28"/>
        </w:rPr>
      </w:pPr>
    </w:p>
    <w:p w:rsidR="005A4268" w:rsidRPr="00B57953" w:rsidRDefault="005A4268" w:rsidP="005A4268">
      <w:pPr>
        <w:pStyle w:val="Style7"/>
        <w:widowControl/>
        <w:ind w:firstLine="709"/>
        <w:rPr>
          <w:rStyle w:val="FontStyle36"/>
          <w:sz w:val="28"/>
          <w:szCs w:val="28"/>
        </w:rPr>
      </w:pPr>
      <w:r w:rsidRPr="00B57953">
        <w:rPr>
          <w:rStyle w:val="FontStyle36"/>
          <w:sz w:val="28"/>
          <w:szCs w:val="28"/>
        </w:rPr>
        <w:t xml:space="preserve">ЗАЯВЛЕНИЕ НА УЧАСТИЕ В КОНКУРСЕ на право размещения нестационарного </w:t>
      </w:r>
      <w:r>
        <w:rPr>
          <w:rStyle w:val="FontStyle36"/>
          <w:sz w:val="28"/>
          <w:szCs w:val="28"/>
        </w:rPr>
        <w:t xml:space="preserve">торгового </w:t>
      </w:r>
      <w:r w:rsidRPr="00B57953">
        <w:rPr>
          <w:rStyle w:val="FontStyle36"/>
          <w:sz w:val="28"/>
          <w:szCs w:val="28"/>
        </w:rPr>
        <w:t xml:space="preserve">объекта (объекта по оказанию услуг) на территории </w:t>
      </w:r>
      <w:r>
        <w:rPr>
          <w:rStyle w:val="FontStyle36"/>
          <w:sz w:val="28"/>
          <w:szCs w:val="28"/>
        </w:rPr>
        <w:t xml:space="preserve">сельского поселения </w:t>
      </w:r>
      <w:r w:rsidR="00815868" w:rsidRPr="005A4268">
        <w:rPr>
          <w:rFonts w:ascii="Times New Roman" w:hAnsi="Times New Roman"/>
          <w:sz w:val="28"/>
          <w:szCs w:val="28"/>
        </w:rPr>
        <w:t>Халикеевский</w:t>
      </w:r>
      <w:r>
        <w:rPr>
          <w:rStyle w:val="FontStyle36"/>
          <w:sz w:val="28"/>
          <w:szCs w:val="28"/>
        </w:rPr>
        <w:t xml:space="preserve"> сельсовет муниципального района</w:t>
      </w:r>
      <w:r w:rsidRPr="00B57953">
        <w:rPr>
          <w:rStyle w:val="FontStyle36"/>
          <w:sz w:val="28"/>
          <w:szCs w:val="28"/>
        </w:rPr>
        <w:t xml:space="preserve"> </w:t>
      </w:r>
      <w:r>
        <w:rPr>
          <w:rStyle w:val="FontStyle36"/>
          <w:sz w:val="28"/>
          <w:szCs w:val="28"/>
        </w:rPr>
        <w:t>Стерлибашевский район</w:t>
      </w:r>
      <w:r w:rsidRPr="00B57953">
        <w:rPr>
          <w:rStyle w:val="FontStyle36"/>
          <w:sz w:val="28"/>
          <w:szCs w:val="28"/>
        </w:rPr>
        <w:t xml:space="preserve"> Республики Башкортостан</w:t>
      </w:r>
    </w:p>
    <w:p w:rsidR="005A4268" w:rsidRPr="00B57953" w:rsidRDefault="005A4268" w:rsidP="005A4268">
      <w:pPr>
        <w:pStyle w:val="Style6"/>
        <w:widowControl/>
        <w:spacing w:line="240" w:lineRule="auto"/>
        <w:ind w:firstLine="709"/>
        <w:jc w:val="left"/>
        <w:rPr>
          <w:rFonts w:ascii="Times New Roman" w:hAnsi="Times New Roman"/>
          <w:sz w:val="28"/>
          <w:szCs w:val="28"/>
        </w:rPr>
      </w:pPr>
    </w:p>
    <w:p w:rsidR="005A4268" w:rsidRPr="00B57953" w:rsidRDefault="005A4268" w:rsidP="005A4268">
      <w:pPr>
        <w:pStyle w:val="Style6"/>
        <w:widowControl/>
        <w:spacing w:line="240" w:lineRule="auto"/>
        <w:ind w:firstLine="709"/>
        <w:jc w:val="left"/>
        <w:rPr>
          <w:rFonts w:ascii="Times New Roman" w:hAnsi="Times New Roman"/>
          <w:sz w:val="28"/>
          <w:szCs w:val="28"/>
        </w:rPr>
      </w:pPr>
    </w:p>
    <w:p w:rsidR="005A4268" w:rsidRPr="00B57953" w:rsidRDefault="005A4268" w:rsidP="005A4268">
      <w:pPr>
        <w:pStyle w:val="Style6"/>
        <w:widowControl/>
        <w:tabs>
          <w:tab w:val="left" w:leader="underscore" w:pos="3850"/>
        </w:tabs>
        <w:spacing w:line="240" w:lineRule="auto"/>
        <w:ind w:firstLine="709"/>
        <w:jc w:val="left"/>
        <w:rPr>
          <w:rStyle w:val="FontStyle36"/>
          <w:sz w:val="28"/>
          <w:szCs w:val="28"/>
        </w:rPr>
      </w:pPr>
      <w:r w:rsidRPr="00B57953">
        <w:rPr>
          <w:rStyle w:val="FontStyle36"/>
          <w:sz w:val="28"/>
          <w:szCs w:val="28"/>
        </w:rPr>
        <w:t xml:space="preserve">ЛОТ № </w:t>
      </w:r>
      <w:r w:rsidRPr="00B57953">
        <w:rPr>
          <w:rStyle w:val="FontStyle36"/>
          <w:sz w:val="28"/>
          <w:szCs w:val="28"/>
        </w:rPr>
        <w:tab/>
      </w:r>
    </w:p>
    <w:p w:rsidR="005A4268" w:rsidRPr="00B57953" w:rsidRDefault="005A4268" w:rsidP="005A4268">
      <w:pPr>
        <w:pStyle w:val="Style7"/>
        <w:widowControl/>
        <w:ind w:firstLine="709"/>
        <w:jc w:val="left"/>
        <w:rPr>
          <w:rStyle w:val="FontStyle36"/>
          <w:sz w:val="28"/>
          <w:szCs w:val="28"/>
        </w:rPr>
      </w:pPr>
      <w:r w:rsidRPr="00B57953">
        <w:rPr>
          <w:rStyle w:val="FontStyle36"/>
          <w:sz w:val="28"/>
          <w:szCs w:val="28"/>
        </w:rPr>
        <w:t>Адрес объекта:</w:t>
      </w:r>
    </w:p>
    <w:p w:rsidR="005A4268" w:rsidRPr="00B57953" w:rsidRDefault="005A4268" w:rsidP="005A4268">
      <w:pPr>
        <w:pStyle w:val="Style6"/>
        <w:widowControl/>
        <w:spacing w:line="240" w:lineRule="auto"/>
        <w:ind w:firstLine="709"/>
        <w:rPr>
          <w:rFonts w:ascii="Times New Roman" w:hAnsi="Times New Roman"/>
          <w:sz w:val="28"/>
          <w:szCs w:val="28"/>
          <w:u w:val="single"/>
        </w:rPr>
      </w:pP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p>
    <w:p w:rsidR="005A4268" w:rsidRPr="00B57953" w:rsidRDefault="005A4268" w:rsidP="005A4268">
      <w:pPr>
        <w:pStyle w:val="Style6"/>
        <w:widowControl/>
        <w:spacing w:line="240" w:lineRule="auto"/>
        <w:ind w:firstLine="709"/>
        <w:rPr>
          <w:rStyle w:val="FontStyle36"/>
          <w:sz w:val="28"/>
          <w:szCs w:val="28"/>
        </w:rPr>
      </w:pPr>
      <w:r w:rsidRPr="00B57953">
        <w:rPr>
          <w:rStyle w:val="FontStyle36"/>
          <w:sz w:val="28"/>
          <w:szCs w:val="28"/>
        </w:rPr>
        <w:t>Специализация объекта:</w:t>
      </w:r>
    </w:p>
    <w:p w:rsidR="005A4268" w:rsidRPr="00B57953" w:rsidRDefault="005A4268" w:rsidP="005A4268">
      <w:pPr>
        <w:pStyle w:val="Style2"/>
        <w:widowControl/>
        <w:spacing w:line="240" w:lineRule="auto"/>
        <w:ind w:firstLine="709"/>
        <w:jc w:val="left"/>
        <w:rPr>
          <w:rFonts w:ascii="Times New Roman" w:hAnsi="Times New Roman"/>
          <w:sz w:val="28"/>
          <w:szCs w:val="28"/>
          <w:u w:val="single"/>
        </w:rPr>
      </w:pP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p>
    <w:p w:rsidR="005A4268" w:rsidRPr="00B57953" w:rsidRDefault="005A4268" w:rsidP="005A4268">
      <w:pPr>
        <w:pStyle w:val="Style2"/>
        <w:widowControl/>
        <w:spacing w:line="240" w:lineRule="auto"/>
        <w:ind w:firstLine="709"/>
        <w:rPr>
          <w:rStyle w:val="FontStyle36"/>
          <w:sz w:val="28"/>
          <w:szCs w:val="28"/>
        </w:rPr>
      </w:pPr>
      <w:r w:rsidRPr="00B57953">
        <w:rPr>
          <w:rStyle w:val="FontStyle36"/>
          <w:sz w:val="28"/>
          <w:szCs w:val="28"/>
        </w:rPr>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w:t>
      </w:r>
      <w:r>
        <w:rPr>
          <w:rStyle w:val="FontStyle36"/>
          <w:sz w:val="28"/>
          <w:szCs w:val="28"/>
        </w:rPr>
        <w:t xml:space="preserve">сельского поселения </w:t>
      </w:r>
      <w:r w:rsidR="00815868" w:rsidRPr="005A4268">
        <w:rPr>
          <w:rFonts w:ascii="Times New Roman" w:hAnsi="Times New Roman"/>
          <w:sz w:val="28"/>
          <w:szCs w:val="28"/>
        </w:rPr>
        <w:t>Халикеевский</w:t>
      </w:r>
      <w:r>
        <w:rPr>
          <w:rStyle w:val="FontStyle36"/>
          <w:sz w:val="28"/>
          <w:szCs w:val="28"/>
        </w:rPr>
        <w:t xml:space="preserve"> сельсовет муниципального района</w:t>
      </w:r>
      <w:r w:rsidRPr="00B57953">
        <w:rPr>
          <w:rStyle w:val="FontStyle36"/>
          <w:sz w:val="28"/>
          <w:szCs w:val="28"/>
        </w:rPr>
        <w:t xml:space="preserve"> </w:t>
      </w:r>
      <w:r>
        <w:rPr>
          <w:rStyle w:val="FontStyle36"/>
          <w:sz w:val="28"/>
          <w:szCs w:val="28"/>
        </w:rPr>
        <w:t>Стерлибашевский район</w:t>
      </w:r>
      <w:r w:rsidRPr="00B57953">
        <w:rPr>
          <w:rStyle w:val="FontStyle36"/>
          <w:sz w:val="28"/>
          <w:szCs w:val="28"/>
        </w:rPr>
        <w:t xml:space="preserve"> Республики Башкортостан </w:t>
      </w:r>
    </w:p>
    <w:p w:rsidR="005A4268" w:rsidRPr="00B57953" w:rsidRDefault="005A4268" w:rsidP="005A4268">
      <w:pPr>
        <w:pStyle w:val="Style6"/>
        <w:widowControl/>
        <w:spacing w:line="240" w:lineRule="auto"/>
        <w:ind w:firstLine="709"/>
        <w:jc w:val="left"/>
        <w:rPr>
          <w:rFonts w:ascii="Times New Roman" w:hAnsi="Times New Roman"/>
          <w:sz w:val="28"/>
          <w:szCs w:val="28"/>
          <w:u w:val="single"/>
        </w:rPr>
      </w:pP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p>
    <w:p w:rsidR="005A4268" w:rsidRPr="00B57953" w:rsidRDefault="005A4268" w:rsidP="005A4268">
      <w:pPr>
        <w:pStyle w:val="Style6"/>
        <w:widowControl/>
        <w:spacing w:line="240" w:lineRule="auto"/>
        <w:ind w:firstLine="709"/>
        <w:jc w:val="center"/>
        <w:rPr>
          <w:rStyle w:val="FontStyle36"/>
          <w:sz w:val="28"/>
          <w:szCs w:val="28"/>
        </w:rPr>
      </w:pPr>
      <w:r w:rsidRPr="00B57953">
        <w:rPr>
          <w:rStyle w:val="FontStyle36"/>
          <w:sz w:val="28"/>
          <w:szCs w:val="28"/>
        </w:rPr>
        <w:t>(наименование участника конкурса)</w:t>
      </w:r>
    </w:p>
    <w:p w:rsidR="005A4268" w:rsidRPr="00B57953" w:rsidRDefault="005A4268" w:rsidP="005A4268">
      <w:pPr>
        <w:pStyle w:val="Style2"/>
        <w:widowControl/>
        <w:tabs>
          <w:tab w:val="left" w:leader="underscore" w:pos="8554"/>
        </w:tabs>
        <w:spacing w:line="240" w:lineRule="auto"/>
        <w:ind w:firstLine="709"/>
        <w:rPr>
          <w:rStyle w:val="FontStyle36"/>
          <w:sz w:val="28"/>
          <w:szCs w:val="28"/>
        </w:rPr>
      </w:pPr>
      <w:r w:rsidRPr="00B57953">
        <w:rPr>
          <w:rStyle w:val="FontStyle36"/>
          <w:sz w:val="28"/>
          <w:szCs w:val="28"/>
        </w:rPr>
        <w:t>в лице,</w:t>
      </w:r>
      <w:r w:rsidRPr="00B57953">
        <w:rPr>
          <w:rStyle w:val="FontStyle36"/>
          <w:sz w:val="28"/>
          <w:szCs w:val="28"/>
        </w:rPr>
        <w:tab/>
      </w:r>
      <w:r w:rsidRPr="00B57953">
        <w:rPr>
          <w:rStyle w:val="FontStyle36"/>
          <w:sz w:val="28"/>
          <w:szCs w:val="28"/>
        </w:rPr>
        <w:tab/>
      </w:r>
      <w:r w:rsidRPr="00B57953">
        <w:rPr>
          <w:rStyle w:val="FontStyle36"/>
          <w:sz w:val="28"/>
          <w:szCs w:val="28"/>
        </w:rPr>
        <w:tab/>
      </w:r>
    </w:p>
    <w:p w:rsidR="005A4268" w:rsidRPr="00B57953" w:rsidRDefault="005A4268" w:rsidP="005A4268">
      <w:pPr>
        <w:pStyle w:val="Style11"/>
        <w:widowControl/>
        <w:spacing w:line="240" w:lineRule="auto"/>
        <w:ind w:firstLine="709"/>
        <w:jc w:val="center"/>
        <w:rPr>
          <w:rStyle w:val="FontStyle36"/>
          <w:sz w:val="28"/>
          <w:szCs w:val="28"/>
        </w:rPr>
      </w:pPr>
      <w:r w:rsidRPr="00B57953">
        <w:rPr>
          <w:rStyle w:val="FontStyle36"/>
          <w:sz w:val="28"/>
          <w:szCs w:val="28"/>
        </w:rPr>
        <w:t>(наименование должности, ФИО руководителя - для юридического лица или ФИО индивидуального предпринимателя)</w:t>
      </w:r>
    </w:p>
    <w:p w:rsidR="005A4268" w:rsidRPr="00B57953" w:rsidRDefault="005A4268" w:rsidP="005A4268">
      <w:pPr>
        <w:pStyle w:val="Style11"/>
        <w:widowControl/>
        <w:spacing w:line="240" w:lineRule="auto"/>
        <w:ind w:firstLine="709"/>
        <w:jc w:val="both"/>
        <w:rPr>
          <w:rStyle w:val="FontStyle36"/>
          <w:sz w:val="28"/>
          <w:szCs w:val="28"/>
        </w:rPr>
      </w:pPr>
      <w:r w:rsidRPr="00B57953">
        <w:rPr>
          <w:rStyle w:val="FontStyle36"/>
          <w:sz w:val="28"/>
          <w:szCs w:val="28"/>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5A4268" w:rsidRPr="00B57953" w:rsidRDefault="005A4268" w:rsidP="005A4268">
      <w:pPr>
        <w:pStyle w:val="Style2"/>
        <w:widowControl/>
        <w:tabs>
          <w:tab w:val="left" w:leader="underscore" w:pos="9312"/>
        </w:tabs>
        <w:spacing w:line="240" w:lineRule="auto"/>
        <w:ind w:firstLine="709"/>
        <w:rPr>
          <w:rStyle w:val="FontStyle36"/>
          <w:sz w:val="28"/>
          <w:szCs w:val="28"/>
          <w:u w:val="single"/>
        </w:rPr>
      </w:pPr>
      <w:r w:rsidRPr="00B57953">
        <w:rPr>
          <w:rStyle w:val="FontStyle36"/>
          <w:sz w:val="28"/>
          <w:szCs w:val="28"/>
        </w:rPr>
        <w:t>Настоящим заявлением подтверждаем, что в отношении</w:t>
      </w:r>
      <w:r w:rsidRPr="00B57953">
        <w:rPr>
          <w:rStyle w:val="FontStyle36"/>
          <w:sz w:val="28"/>
          <w:szCs w:val="28"/>
        </w:rPr>
        <w:tab/>
      </w:r>
      <w:r w:rsidRPr="00B57953">
        <w:rPr>
          <w:rStyle w:val="FontStyle36"/>
          <w:sz w:val="28"/>
          <w:szCs w:val="28"/>
        </w:rPr>
        <w:tab/>
      </w:r>
      <w:r w:rsidRPr="00B57953">
        <w:rPr>
          <w:rStyle w:val="FontStyle36"/>
          <w:sz w:val="28"/>
          <w:szCs w:val="28"/>
        </w:rPr>
        <w:tab/>
      </w:r>
      <w:r w:rsidRPr="00B57953">
        <w:rPr>
          <w:rStyle w:val="FontStyle36"/>
          <w:sz w:val="28"/>
          <w:szCs w:val="28"/>
        </w:rPr>
        <w:tab/>
      </w:r>
      <w:r w:rsidRPr="00B57953">
        <w:rPr>
          <w:rStyle w:val="FontStyle36"/>
          <w:sz w:val="28"/>
          <w:szCs w:val="28"/>
        </w:rPr>
        <w:tab/>
      </w:r>
      <w:r w:rsidRPr="00B57953">
        <w:rPr>
          <w:rStyle w:val="FontStyle36"/>
          <w:sz w:val="28"/>
          <w:szCs w:val="28"/>
        </w:rPr>
        <w:tab/>
      </w:r>
    </w:p>
    <w:p w:rsidR="005A4268" w:rsidRPr="00B57953" w:rsidRDefault="005A4268" w:rsidP="005A4268">
      <w:pPr>
        <w:pStyle w:val="Style7"/>
        <w:widowControl/>
        <w:ind w:firstLine="709"/>
        <w:jc w:val="both"/>
        <w:rPr>
          <w:rStyle w:val="FontStyle36"/>
          <w:sz w:val="28"/>
          <w:szCs w:val="28"/>
        </w:rPr>
      </w:pPr>
      <w:r w:rsidRPr="00B57953">
        <w:rPr>
          <w:rStyle w:val="FontStyle36"/>
          <w:sz w:val="28"/>
          <w:szCs w:val="28"/>
        </w:rPr>
        <w:t xml:space="preserve">(наименование организации или ФИО индивидуального предпринимателя -участника конкурса) </w:t>
      </w:r>
    </w:p>
    <w:p w:rsidR="005A4268" w:rsidRPr="00B57953" w:rsidRDefault="005A4268" w:rsidP="005A4268">
      <w:pPr>
        <w:pStyle w:val="Style7"/>
        <w:widowControl/>
        <w:ind w:firstLine="709"/>
        <w:jc w:val="both"/>
        <w:rPr>
          <w:rStyle w:val="FontStyle36"/>
          <w:sz w:val="28"/>
          <w:szCs w:val="28"/>
        </w:rPr>
      </w:pPr>
      <w:r w:rsidRPr="00B57953">
        <w:rPr>
          <w:rStyle w:val="FontStyle36"/>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5A4268" w:rsidRPr="00B57953" w:rsidRDefault="005A4268" w:rsidP="005A4268">
      <w:pPr>
        <w:pStyle w:val="Style2"/>
        <w:widowControl/>
        <w:spacing w:line="240" w:lineRule="auto"/>
        <w:ind w:firstLine="709"/>
        <w:rPr>
          <w:rStyle w:val="FontStyle36"/>
          <w:sz w:val="28"/>
          <w:szCs w:val="28"/>
        </w:rPr>
      </w:pPr>
      <w:r w:rsidRPr="00B57953">
        <w:rPr>
          <w:rStyle w:val="FontStyle36"/>
          <w:sz w:val="28"/>
          <w:szCs w:val="28"/>
        </w:rPr>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w:t>
      </w:r>
      <w:r>
        <w:rPr>
          <w:rStyle w:val="FontStyle36"/>
          <w:sz w:val="28"/>
          <w:szCs w:val="28"/>
        </w:rPr>
        <w:t xml:space="preserve">торговый (сервисный) </w:t>
      </w:r>
      <w:r w:rsidRPr="00B57953">
        <w:rPr>
          <w:rStyle w:val="FontStyle36"/>
          <w:sz w:val="28"/>
          <w:szCs w:val="28"/>
        </w:rPr>
        <w:t xml:space="preserve">объект (объекта по оказанию услуг) с последующим восстановлением благоустройства и озеленения. </w:t>
      </w:r>
    </w:p>
    <w:p w:rsidR="005A4268" w:rsidRPr="00B57953" w:rsidRDefault="005A4268" w:rsidP="005A4268">
      <w:pPr>
        <w:pStyle w:val="Style2"/>
        <w:widowControl/>
        <w:spacing w:line="240" w:lineRule="auto"/>
        <w:ind w:firstLine="709"/>
        <w:jc w:val="left"/>
        <w:rPr>
          <w:rStyle w:val="FontStyle36"/>
          <w:sz w:val="28"/>
          <w:szCs w:val="28"/>
        </w:rPr>
      </w:pPr>
      <w:r w:rsidRPr="00B57953">
        <w:rPr>
          <w:rStyle w:val="FontStyle36"/>
          <w:sz w:val="28"/>
          <w:szCs w:val="28"/>
        </w:rPr>
        <w:t>2. Данные участника конкурса: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29"/>
        <w:gridCol w:w="1467"/>
        <w:gridCol w:w="1608"/>
        <w:gridCol w:w="2448"/>
        <w:gridCol w:w="1000"/>
        <w:gridCol w:w="1489"/>
        <w:gridCol w:w="1360"/>
      </w:tblGrid>
      <w:tr w:rsidR="005A4268" w:rsidRPr="00B57953" w:rsidTr="00A60122">
        <w:tblPrEx>
          <w:tblCellMar>
            <w:top w:w="0" w:type="dxa"/>
            <w:bottom w:w="0" w:type="dxa"/>
          </w:tblCellMar>
        </w:tblPrEx>
        <w:trPr>
          <w:jc w:val="center"/>
        </w:trPr>
        <w:tc>
          <w:tcPr>
            <w:tcW w:w="594" w:type="dxa"/>
          </w:tcPr>
          <w:p w:rsidR="005A4268" w:rsidRPr="00B57953" w:rsidRDefault="005A4268" w:rsidP="00A60122">
            <w:pPr>
              <w:pStyle w:val="Style20"/>
              <w:widowControl/>
              <w:ind w:firstLine="709"/>
              <w:jc w:val="center"/>
              <w:rPr>
                <w:rFonts w:ascii="Times New Roman" w:hAnsi="Times New Roman"/>
                <w:sz w:val="28"/>
                <w:szCs w:val="28"/>
              </w:rPr>
            </w:pPr>
            <w:r w:rsidRPr="00B57953">
              <w:rPr>
                <w:rFonts w:ascii="Times New Roman" w:hAnsi="Times New Roman"/>
                <w:sz w:val="28"/>
                <w:szCs w:val="28"/>
              </w:rPr>
              <w:t>1</w:t>
            </w:r>
          </w:p>
        </w:tc>
        <w:tc>
          <w:tcPr>
            <w:tcW w:w="5210" w:type="dxa"/>
            <w:gridSpan w:val="3"/>
          </w:tcPr>
          <w:p w:rsidR="005A4268" w:rsidRPr="00B57953" w:rsidRDefault="005A4268" w:rsidP="00A60122">
            <w:pPr>
              <w:pStyle w:val="Style5"/>
              <w:widowControl/>
              <w:spacing w:line="293" w:lineRule="exact"/>
              <w:ind w:right="173" w:firstLine="709"/>
              <w:rPr>
                <w:rStyle w:val="FontStyle36"/>
                <w:sz w:val="28"/>
                <w:szCs w:val="28"/>
              </w:rPr>
            </w:pPr>
            <w:r w:rsidRPr="00B57953">
              <w:rPr>
                <w:rStyle w:val="FontStyle36"/>
                <w:sz w:val="28"/>
                <w:szCs w:val="28"/>
              </w:rPr>
              <w:t xml:space="preserve">Полное наименование юридического </w:t>
            </w:r>
            <w:r w:rsidRPr="00B57953">
              <w:rPr>
                <w:rStyle w:val="FontStyle36"/>
                <w:sz w:val="28"/>
                <w:szCs w:val="28"/>
              </w:rPr>
              <w:lastRenderedPageBreak/>
              <w:t>лица или Ф.И.О. индивидуального предпринимателя</w:t>
            </w:r>
          </w:p>
          <w:p w:rsidR="005A4268" w:rsidRPr="00B57953" w:rsidRDefault="005A4268" w:rsidP="00A60122">
            <w:pPr>
              <w:pStyle w:val="Style5"/>
              <w:widowControl/>
              <w:spacing w:line="293" w:lineRule="exact"/>
              <w:ind w:right="173" w:firstLine="709"/>
              <w:rPr>
                <w:rStyle w:val="FontStyle36"/>
                <w:sz w:val="28"/>
                <w:szCs w:val="28"/>
              </w:rPr>
            </w:pPr>
            <w:r w:rsidRPr="00B57953">
              <w:rPr>
                <w:rStyle w:val="FontStyle36"/>
                <w:sz w:val="28"/>
                <w:szCs w:val="28"/>
              </w:rPr>
              <w:t>Номер контактного телефона</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tcPr>
          <w:p w:rsidR="005A4268" w:rsidRPr="00B57953" w:rsidRDefault="005A4268" w:rsidP="00A60122">
            <w:pPr>
              <w:pStyle w:val="Style20"/>
              <w:widowControl/>
              <w:ind w:firstLine="709"/>
              <w:rPr>
                <w:sz w:val="28"/>
                <w:szCs w:val="28"/>
              </w:rPr>
            </w:pPr>
          </w:p>
        </w:tc>
        <w:tc>
          <w:tcPr>
            <w:tcW w:w="5210" w:type="dxa"/>
            <w:gridSpan w:val="3"/>
          </w:tcPr>
          <w:p w:rsidR="005A4268" w:rsidRPr="00B57953" w:rsidRDefault="005A4268" w:rsidP="00A60122">
            <w:pPr>
              <w:pStyle w:val="Style5"/>
              <w:widowControl/>
              <w:spacing w:line="293" w:lineRule="exact"/>
              <w:ind w:right="173" w:firstLine="709"/>
              <w:rPr>
                <w:rStyle w:val="FontStyle36"/>
                <w:sz w:val="28"/>
                <w:szCs w:val="28"/>
              </w:rPr>
            </w:pPr>
            <w:r w:rsidRPr="00B57953">
              <w:rPr>
                <w:rStyle w:val="FontStyle36"/>
                <w:sz w:val="28"/>
                <w:szCs w:val="28"/>
              </w:rPr>
              <w:t>Сокращенное наименование юридического лица или индивидуального предпринимателя</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val="restart"/>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2</w:t>
            </w: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Регистрационные данные:</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93" w:lineRule="exact"/>
              <w:ind w:right="283" w:firstLine="709"/>
              <w:rPr>
                <w:rStyle w:val="FontStyle36"/>
                <w:sz w:val="28"/>
                <w:szCs w:val="28"/>
              </w:rPr>
            </w:pPr>
            <w:r w:rsidRPr="00B57953">
              <w:rPr>
                <w:rStyle w:val="FontStyle36"/>
                <w:sz w:val="28"/>
                <w:szCs w:val="28"/>
              </w:rPr>
              <w:t>Дата, место и орган регистрации юридического лица, индивидуального предпринимателя</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ОГРН</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ИНН</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КПП</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ОКПО</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3</w:t>
            </w:r>
          </w:p>
        </w:tc>
        <w:tc>
          <w:tcPr>
            <w:tcW w:w="5210" w:type="dxa"/>
            <w:gridSpan w:val="3"/>
          </w:tcPr>
          <w:p w:rsidR="005A4268" w:rsidRPr="00B57953" w:rsidRDefault="005A4268" w:rsidP="00A60122">
            <w:pPr>
              <w:pStyle w:val="Style5"/>
              <w:widowControl/>
              <w:spacing w:line="293" w:lineRule="exact"/>
              <w:ind w:firstLine="709"/>
              <w:rPr>
                <w:rStyle w:val="FontStyle36"/>
                <w:sz w:val="28"/>
                <w:szCs w:val="28"/>
              </w:rPr>
            </w:pPr>
            <w:r w:rsidRPr="00B57953">
              <w:rPr>
                <w:rStyle w:val="FontStyle36"/>
                <w:sz w:val="28"/>
                <w:szCs w:val="28"/>
              </w:rPr>
              <w:t>Номер, почтовый  адрес инспекции ФНС, в которой  участник конкурса зарегистрирован в качестве налогоплательщика</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val="restart"/>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4</w:t>
            </w:r>
          </w:p>
        </w:tc>
        <w:tc>
          <w:tcPr>
            <w:tcW w:w="8841" w:type="dxa"/>
            <w:gridSpan w:val="6"/>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Юридический адрес/место жительства участника конкурса</w:t>
            </w: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rStyle w:val="FontStyle36"/>
                <w:sz w:val="28"/>
                <w:szCs w:val="28"/>
              </w:rPr>
            </w:pPr>
          </w:p>
          <w:p w:rsidR="005A4268" w:rsidRPr="00B57953" w:rsidRDefault="005A4268" w:rsidP="00A60122">
            <w:pPr>
              <w:ind w:firstLine="709"/>
              <w:rPr>
                <w:rStyle w:val="FontStyle36"/>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Почтовый индекс</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Город</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Улица (проспект, переулок и т.д.)</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1384" w:type="dxa"/>
          </w:tcPr>
          <w:p w:rsidR="005A4268" w:rsidRPr="00B57953" w:rsidRDefault="005A4268" w:rsidP="00A60122">
            <w:pPr>
              <w:pStyle w:val="Style5"/>
              <w:widowControl/>
              <w:spacing w:line="293" w:lineRule="exact"/>
              <w:ind w:right="158" w:firstLine="709"/>
              <w:rPr>
                <w:rStyle w:val="FontStyle36"/>
                <w:sz w:val="28"/>
                <w:szCs w:val="28"/>
              </w:rPr>
            </w:pPr>
            <w:r w:rsidRPr="00B57953">
              <w:rPr>
                <w:rStyle w:val="FontStyle36"/>
                <w:sz w:val="28"/>
                <w:szCs w:val="28"/>
              </w:rPr>
              <w:t>Номер дома (вл.)</w:t>
            </w:r>
          </w:p>
        </w:tc>
        <w:tc>
          <w:tcPr>
            <w:tcW w:w="1517" w:type="dxa"/>
          </w:tcPr>
          <w:p w:rsidR="005A4268" w:rsidRPr="00B57953" w:rsidRDefault="005A4268" w:rsidP="00A60122">
            <w:pPr>
              <w:pStyle w:val="Style20"/>
              <w:widowControl/>
              <w:ind w:firstLine="709"/>
              <w:rPr>
                <w:sz w:val="28"/>
                <w:szCs w:val="28"/>
              </w:rPr>
            </w:pPr>
          </w:p>
        </w:tc>
        <w:tc>
          <w:tcPr>
            <w:tcW w:w="2309" w:type="dxa"/>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Корпус (стр.)</w:t>
            </w:r>
          </w:p>
        </w:tc>
        <w:tc>
          <w:tcPr>
            <w:tcW w:w="943" w:type="dxa"/>
          </w:tcPr>
          <w:p w:rsidR="005A4268" w:rsidRPr="00B57953" w:rsidRDefault="005A4268" w:rsidP="00A60122">
            <w:pPr>
              <w:pStyle w:val="Style20"/>
              <w:widowControl/>
              <w:ind w:firstLine="709"/>
              <w:rPr>
                <w:sz w:val="28"/>
                <w:szCs w:val="28"/>
              </w:rPr>
            </w:pPr>
          </w:p>
        </w:tc>
        <w:tc>
          <w:tcPr>
            <w:tcW w:w="1405" w:type="dxa"/>
          </w:tcPr>
          <w:p w:rsidR="005A4268" w:rsidRPr="00B57953" w:rsidRDefault="005A4268" w:rsidP="00A60122">
            <w:pPr>
              <w:pStyle w:val="Style5"/>
              <w:widowControl/>
              <w:spacing w:line="293" w:lineRule="exact"/>
              <w:ind w:right="43" w:firstLine="709"/>
              <w:rPr>
                <w:rStyle w:val="FontStyle36"/>
                <w:sz w:val="28"/>
                <w:szCs w:val="28"/>
              </w:rPr>
            </w:pPr>
            <w:r w:rsidRPr="00B57953">
              <w:rPr>
                <w:rStyle w:val="FontStyle36"/>
                <w:sz w:val="28"/>
                <w:szCs w:val="28"/>
              </w:rPr>
              <w:t>Офис (квартира)</w:t>
            </w:r>
          </w:p>
        </w:tc>
        <w:tc>
          <w:tcPr>
            <w:tcW w:w="1283" w:type="dxa"/>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val="restart"/>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5</w:t>
            </w: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Почтовый адрес участника конкурса</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Почтовый индекс</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Город</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Улица (проспект, переулок и т.д.)</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1384" w:type="dxa"/>
          </w:tcPr>
          <w:p w:rsidR="005A4268" w:rsidRPr="00B57953" w:rsidRDefault="005A4268" w:rsidP="00A60122">
            <w:pPr>
              <w:pStyle w:val="Style5"/>
              <w:widowControl/>
              <w:spacing w:line="288" w:lineRule="exact"/>
              <w:ind w:right="158" w:firstLine="709"/>
              <w:rPr>
                <w:rStyle w:val="FontStyle36"/>
                <w:sz w:val="28"/>
                <w:szCs w:val="28"/>
              </w:rPr>
            </w:pPr>
            <w:r w:rsidRPr="00B57953">
              <w:rPr>
                <w:rStyle w:val="FontStyle36"/>
                <w:sz w:val="28"/>
                <w:szCs w:val="28"/>
              </w:rPr>
              <w:t>Номер дома (вл.)</w:t>
            </w:r>
          </w:p>
        </w:tc>
        <w:tc>
          <w:tcPr>
            <w:tcW w:w="1517" w:type="dxa"/>
          </w:tcPr>
          <w:p w:rsidR="005A4268" w:rsidRPr="00B57953" w:rsidRDefault="005A4268" w:rsidP="00A60122">
            <w:pPr>
              <w:pStyle w:val="Style20"/>
              <w:widowControl/>
              <w:ind w:firstLine="709"/>
              <w:rPr>
                <w:sz w:val="28"/>
                <w:szCs w:val="28"/>
              </w:rPr>
            </w:pPr>
          </w:p>
        </w:tc>
        <w:tc>
          <w:tcPr>
            <w:tcW w:w="2309" w:type="dxa"/>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Корпус (стр.)</w:t>
            </w:r>
          </w:p>
        </w:tc>
        <w:tc>
          <w:tcPr>
            <w:tcW w:w="943" w:type="dxa"/>
          </w:tcPr>
          <w:p w:rsidR="005A4268" w:rsidRPr="00B57953" w:rsidRDefault="005A4268" w:rsidP="00A60122">
            <w:pPr>
              <w:pStyle w:val="Style20"/>
              <w:widowControl/>
              <w:ind w:firstLine="709"/>
              <w:rPr>
                <w:sz w:val="28"/>
                <w:szCs w:val="28"/>
              </w:rPr>
            </w:pPr>
          </w:p>
        </w:tc>
        <w:tc>
          <w:tcPr>
            <w:tcW w:w="1405" w:type="dxa"/>
          </w:tcPr>
          <w:p w:rsidR="005A4268" w:rsidRPr="00B57953" w:rsidRDefault="005A4268" w:rsidP="00A60122">
            <w:pPr>
              <w:pStyle w:val="Style5"/>
              <w:widowControl/>
              <w:spacing w:line="293" w:lineRule="exact"/>
              <w:ind w:right="48" w:firstLine="709"/>
              <w:rPr>
                <w:rStyle w:val="FontStyle36"/>
                <w:sz w:val="28"/>
                <w:szCs w:val="28"/>
              </w:rPr>
            </w:pPr>
            <w:r w:rsidRPr="00B57953">
              <w:rPr>
                <w:rStyle w:val="FontStyle36"/>
                <w:sz w:val="28"/>
                <w:szCs w:val="28"/>
              </w:rPr>
              <w:t>Офис (квартира)</w:t>
            </w:r>
          </w:p>
        </w:tc>
        <w:tc>
          <w:tcPr>
            <w:tcW w:w="1283" w:type="dxa"/>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val="restart"/>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6</w:t>
            </w: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Банковские реквизиты</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Наименование обслуживающего банка</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Расчетный счет</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Корреспондентский счет</w:t>
            </w:r>
          </w:p>
        </w:tc>
        <w:tc>
          <w:tcPr>
            <w:tcW w:w="3631" w:type="dxa"/>
            <w:gridSpan w:val="3"/>
          </w:tcPr>
          <w:p w:rsidR="005A4268" w:rsidRPr="00B57953" w:rsidRDefault="005A4268" w:rsidP="00A60122">
            <w:pPr>
              <w:pStyle w:val="Style20"/>
              <w:widowControl/>
              <w:ind w:firstLine="709"/>
              <w:rPr>
                <w:sz w:val="28"/>
                <w:szCs w:val="28"/>
              </w:rPr>
            </w:pPr>
          </w:p>
        </w:tc>
      </w:tr>
      <w:tr w:rsidR="005A4268" w:rsidRPr="00B57953" w:rsidTr="00A60122">
        <w:tblPrEx>
          <w:tblCellMar>
            <w:top w:w="0" w:type="dxa"/>
            <w:bottom w:w="0" w:type="dxa"/>
          </w:tblCellMar>
        </w:tblPrEx>
        <w:trPr>
          <w:jc w:val="center"/>
        </w:trPr>
        <w:tc>
          <w:tcPr>
            <w:tcW w:w="594" w:type="dxa"/>
            <w:vMerge/>
          </w:tcPr>
          <w:p w:rsidR="005A4268" w:rsidRPr="00B57953" w:rsidRDefault="005A4268" w:rsidP="00A60122">
            <w:pPr>
              <w:ind w:firstLine="709"/>
              <w:rPr>
                <w:sz w:val="28"/>
                <w:szCs w:val="28"/>
              </w:rPr>
            </w:pPr>
          </w:p>
          <w:p w:rsidR="005A4268" w:rsidRPr="00B57953" w:rsidRDefault="005A4268" w:rsidP="00A60122">
            <w:pPr>
              <w:ind w:firstLine="709"/>
              <w:rPr>
                <w:sz w:val="28"/>
                <w:szCs w:val="28"/>
              </w:rPr>
            </w:pPr>
          </w:p>
        </w:tc>
        <w:tc>
          <w:tcPr>
            <w:tcW w:w="5210" w:type="dxa"/>
            <w:gridSpan w:val="3"/>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БИК</w:t>
            </w:r>
          </w:p>
        </w:tc>
        <w:tc>
          <w:tcPr>
            <w:tcW w:w="3631" w:type="dxa"/>
            <w:gridSpan w:val="3"/>
          </w:tcPr>
          <w:p w:rsidR="005A4268" w:rsidRPr="00B57953" w:rsidRDefault="005A4268" w:rsidP="00A60122">
            <w:pPr>
              <w:pStyle w:val="Style20"/>
              <w:widowControl/>
              <w:ind w:firstLine="709"/>
              <w:rPr>
                <w:sz w:val="28"/>
                <w:szCs w:val="28"/>
              </w:rPr>
            </w:pPr>
          </w:p>
        </w:tc>
      </w:tr>
    </w:tbl>
    <w:p w:rsidR="005A4268" w:rsidRPr="00B57953" w:rsidRDefault="005A4268" w:rsidP="005A4268">
      <w:pPr>
        <w:pStyle w:val="Style6"/>
        <w:widowControl/>
        <w:spacing w:line="240" w:lineRule="auto"/>
        <w:ind w:firstLine="709"/>
        <w:jc w:val="left"/>
        <w:rPr>
          <w:rStyle w:val="FontStyle36"/>
          <w:sz w:val="28"/>
          <w:szCs w:val="28"/>
        </w:rPr>
      </w:pPr>
      <w:r w:rsidRPr="00B57953">
        <w:rPr>
          <w:rStyle w:val="FontStyle36"/>
          <w:sz w:val="28"/>
          <w:szCs w:val="28"/>
        </w:rPr>
        <w:t>3. Заявительные документы:</w:t>
      </w:r>
    </w:p>
    <w:p w:rsidR="005A4268" w:rsidRPr="00B57953" w:rsidRDefault="005A4268" w:rsidP="005A4268">
      <w:pPr>
        <w:pStyle w:val="Style6"/>
        <w:widowControl/>
        <w:tabs>
          <w:tab w:val="left" w:leader="underscore" w:pos="8366"/>
        </w:tabs>
        <w:spacing w:line="240" w:lineRule="auto"/>
        <w:ind w:firstLine="709"/>
        <w:rPr>
          <w:rStyle w:val="FontStyle36"/>
          <w:sz w:val="28"/>
          <w:szCs w:val="28"/>
        </w:rPr>
      </w:pPr>
      <w:r w:rsidRPr="00B57953">
        <w:rPr>
          <w:rStyle w:val="FontStyle36"/>
          <w:sz w:val="28"/>
          <w:szCs w:val="28"/>
        </w:rPr>
        <w:t xml:space="preserve">- копия устава (для юридических лиц), заверенная заявителем - на </w:t>
      </w:r>
      <w:r w:rsidRPr="00B57953">
        <w:rPr>
          <w:rStyle w:val="FontStyle36"/>
          <w:sz w:val="28"/>
          <w:szCs w:val="28"/>
          <w:u w:val="single"/>
        </w:rPr>
        <w:tab/>
      </w:r>
      <w:r w:rsidRPr="00B57953">
        <w:rPr>
          <w:rStyle w:val="FontStyle36"/>
          <w:sz w:val="28"/>
          <w:szCs w:val="28"/>
        </w:rPr>
        <w:t xml:space="preserve">л. в </w:t>
      </w:r>
      <w:r w:rsidRPr="00B57953">
        <w:rPr>
          <w:rStyle w:val="FontStyle44"/>
          <w:b w:val="0"/>
          <w:sz w:val="28"/>
          <w:szCs w:val="28"/>
        </w:rPr>
        <w:t>1</w:t>
      </w:r>
      <w:r w:rsidRPr="00B57953">
        <w:rPr>
          <w:rStyle w:val="FontStyle44"/>
          <w:sz w:val="28"/>
          <w:szCs w:val="28"/>
        </w:rPr>
        <w:t xml:space="preserve"> </w:t>
      </w:r>
      <w:r w:rsidRPr="00B57953">
        <w:rPr>
          <w:rStyle w:val="FontStyle36"/>
          <w:sz w:val="28"/>
          <w:szCs w:val="28"/>
        </w:rPr>
        <w:t>экз.;</w:t>
      </w:r>
    </w:p>
    <w:p w:rsidR="005A4268" w:rsidRPr="00B57953" w:rsidRDefault="005A4268" w:rsidP="005A4268">
      <w:pPr>
        <w:pStyle w:val="Style30"/>
        <w:widowControl/>
        <w:numPr>
          <w:ilvl w:val="0"/>
          <w:numId w:val="9"/>
        </w:numPr>
        <w:tabs>
          <w:tab w:val="left" w:pos="178"/>
        </w:tabs>
        <w:spacing w:line="240" w:lineRule="auto"/>
        <w:ind w:firstLine="709"/>
        <w:rPr>
          <w:rStyle w:val="FontStyle36"/>
          <w:sz w:val="28"/>
          <w:szCs w:val="28"/>
        </w:rPr>
      </w:pPr>
      <w:r w:rsidRPr="00B57953">
        <w:rPr>
          <w:rStyle w:val="FontStyle36"/>
          <w:sz w:val="28"/>
          <w:szCs w:val="28"/>
        </w:rPr>
        <w:t>выписка из Единого государственного реестра юридических лиц для заявителя - юридического лица;</w:t>
      </w:r>
    </w:p>
    <w:p w:rsidR="005A4268" w:rsidRPr="00B57953" w:rsidRDefault="005A4268" w:rsidP="005A4268">
      <w:pPr>
        <w:pStyle w:val="Style30"/>
        <w:widowControl/>
        <w:numPr>
          <w:ilvl w:val="0"/>
          <w:numId w:val="9"/>
        </w:numPr>
        <w:tabs>
          <w:tab w:val="left" w:pos="178"/>
        </w:tabs>
        <w:spacing w:line="240" w:lineRule="auto"/>
        <w:ind w:firstLine="709"/>
        <w:rPr>
          <w:rStyle w:val="FontStyle36"/>
          <w:sz w:val="28"/>
          <w:szCs w:val="28"/>
        </w:rPr>
      </w:pPr>
      <w:r w:rsidRPr="00B57953">
        <w:rPr>
          <w:rStyle w:val="FontStyle36"/>
          <w:sz w:val="28"/>
          <w:szCs w:val="28"/>
        </w:rPr>
        <w:t>выписка из Единого государственного реестра индивидуальных предпринимателей для заявителя - индивидуального предпринимателя.</w:t>
      </w:r>
    </w:p>
    <w:p w:rsidR="005A4268" w:rsidRPr="00B57953" w:rsidRDefault="005A4268" w:rsidP="005A4268">
      <w:pPr>
        <w:pStyle w:val="Style6"/>
        <w:widowControl/>
        <w:spacing w:line="240" w:lineRule="auto"/>
        <w:ind w:firstLine="709"/>
        <w:rPr>
          <w:rStyle w:val="FontStyle36"/>
          <w:sz w:val="28"/>
          <w:szCs w:val="28"/>
        </w:rPr>
      </w:pPr>
      <w:r w:rsidRPr="00B57953">
        <w:rPr>
          <w:rStyle w:val="FontStyle36"/>
          <w:sz w:val="28"/>
          <w:szCs w:val="28"/>
        </w:rPr>
        <w:t>- документ, подтверждающий внесение задатка;</w:t>
      </w:r>
    </w:p>
    <w:p w:rsidR="005A4268" w:rsidRPr="00B57953" w:rsidRDefault="005A4268" w:rsidP="005A4268">
      <w:pPr>
        <w:pStyle w:val="Style29"/>
        <w:widowControl/>
        <w:numPr>
          <w:ilvl w:val="0"/>
          <w:numId w:val="10"/>
        </w:numPr>
        <w:tabs>
          <w:tab w:val="left" w:pos="1526"/>
        </w:tabs>
        <w:spacing w:line="240" w:lineRule="auto"/>
        <w:ind w:firstLine="709"/>
        <w:jc w:val="both"/>
        <w:rPr>
          <w:rStyle w:val="FontStyle46"/>
          <w:i w:val="0"/>
          <w:iCs w:val="0"/>
          <w:sz w:val="28"/>
          <w:szCs w:val="28"/>
        </w:rPr>
      </w:pPr>
      <w:r w:rsidRPr="00B57953">
        <w:rPr>
          <w:rStyle w:val="FontStyle36"/>
          <w:sz w:val="28"/>
          <w:szCs w:val="28"/>
        </w:rPr>
        <w:lastRenderedPageBreak/>
        <w:t xml:space="preserve">документы, подтверждающие полномочия представителя юридического лица; </w:t>
      </w:r>
      <w:r w:rsidRPr="00B57953">
        <w:rPr>
          <w:rStyle w:val="FontStyle46"/>
          <w:sz w:val="28"/>
          <w:szCs w:val="28"/>
        </w:rPr>
        <w:t>В случае подачи заявки представителем претендента предъявляется надлежащим образом оформленная доверенность.</w:t>
      </w:r>
    </w:p>
    <w:p w:rsidR="005A4268" w:rsidRPr="00B57953" w:rsidRDefault="005A4268" w:rsidP="005A4268">
      <w:pPr>
        <w:pStyle w:val="Style30"/>
        <w:widowControl/>
        <w:numPr>
          <w:ilvl w:val="0"/>
          <w:numId w:val="10"/>
        </w:numPr>
        <w:tabs>
          <w:tab w:val="left" w:pos="1526"/>
        </w:tabs>
        <w:spacing w:line="240" w:lineRule="auto"/>
        <w:ind w:firstLine="709"/>
        <w:rPr>
          <w:rStyle w:val="FontStyle36"/>
          <w:sz w:val="28"/>
          <w:szCs w:val="28"/>
        </w:rPr>
      </w:pPr>
      <w:r w:rsidRPr="00B57953">
        <w:rPr>
          <w:rStyle w:val="FontStyle36"/>
          <w:sz w:val="28"/>
          <w:szCs w:val="28"/>
        </w:rPr>
        <w:t>копия паспорта гражданина Российской Федерации;</w:t>
      </w:r>
    </w:p>
    <w:p w:rsidR="005A4268" w:rsidRPr="00B57953" w:rsidRDefault="005A4268" w:rsidP="005A4268">
      <w:pPr>
        <w:pStyle w:val="Style30"/>
        <w:widowControl/>
        <w:numPr>
          <w:ilvl w:val="0"/>
          <w:numId w:val="10"/>
        </w:numPr>
        <w:tabs>
          <w:tab w:val="left" w:pos="1526"/>
        </w:tabs>
        <w:spacing w:line="240" w:lineRule="auto"/>
        <w:ind w:firstLine="709"/>
        <w:rPr>
          <w:rStyle w:val="FontStyle36"/>
          <w:sz w:val="28"/>
          <w:szCs w:val="28"/>
        </w:rPr>
      </w:pPr>
      <w:r w:rsidRPr="00B57953">
        <w:rPr>
          <w:rStyle w:val="FontStyle36"/>
          <w:sz w:val="28"/>
          <w:szCs w:val="28"/>
        </w:rPr>
        <w:t>информация о режиме работы объекта;</w:t>
      </w:r>
    </w:p>
    <w:p w:rsidR="005A4268" w:rsidRPr="00B57953" w:rsidRDefault="005A4268" w:rsidP="005A4268">
      <w:pPr>
        <w:pStyle w:val="Style30"/>
        <w:widowControl/>
        <w:numPr>
          <w:ilvl w:val="0"/>
          <w:numId w:val="10"/>
        </w:numPr>
        <w:tabs>
          <w:tab w:val="left" w:pos="1526"/>
        </w:tabs>
        <w:spacing w:line="240" w:lineRule="auto"/>
        <w:ind w:firstLine="709"/>
        <w:rPr>
          <w:rStyle w:val="FontStyle36"/>
          <w:sz w:val="28"/>
          <w:szCs w:val="28"/>
        </w:rPr>
      </w:pPr>
      <w:r w:rsidRPr="00B57953">
        <w:rPr>
          <w:rStyle w:val="FontStyle36"/>
          <w:sz w:val="28"/>
          <w:szCs w:val="28"/>
        </w:rPr>
        <w:t>опись представленных документов.</w:t>
      </w:r>
    </w:p>
    <w:p w:rsidR="005A4268" w:rsidRPr="00B57953" w:rsidRDefault="005A4268" w:rsidP="005A4268">
      <w:pPr>
        <w:pStyle w:val="Style2"/>
        <w:widowControl/>
        <w:spacing w:line="240" w:lineRule="auto"/>
        <w:ind w:firstLine="709"/>
        <w:jc w:val="left"/>
        <w:rPr>
          <w:rFonts w:ascii="Times New Roman" w:hAnsi="Times New Roman"/>
          <w:sz w:val="28"/>
          <w:szCs w:val="28"/>
        </w:rPr>
      </w:pPr>
    </w:p>
    <w:p w:rsidR="005A4268" w:rsidRPr="00B57953" w:rsidRDefault="005A4268" w:rsidP="005A4268">
      <w:pPr>
        <w:pStyle w:val="Style2"/>
        <w:widowControl/>
        <w:spacing w:line="240" w:lineRule="auto"/>
        <w:ind w:firstLine="709"/>
        <w:jc w:val="left"/>
        <w:rPr>
          <w:rStyle w:val="FontStyle36"/>
          <w:sz w:val="28"/>
          <w:szCs w:val="28"/>
        </w:rPr>
      </w:pPr>
      <w:r w:rsidRPr="00B57953">
        <w:rPr>
          <w:rStyle w:val="FontStyle36"/>
          <w:sz w:val="28"/>
          <w:szCs w:val="28"/>
        </w:rPr>
        <w:t>Участник конкурса (руководитель юридического лица или индивидуальный предприниматель)</w:t>
      </w:r>
    </w:p>
    <w:p w:rsidR="005A4268" w:rsidRPr="00B57953" w:rsidRDefault="005A4268" w:rsidP="005A4268">
      <w:pPr>
        <w:pStyle w:val="Style2"/>
        <w:widowControl/>
        <w:tabs>
          <w:tab w:val="left" w:leader="underscore" w:pos="4512"/>
        </w:tabs>
        <w:spacing w:line="240" w:lineRule="auto"/>
        <w:ind w:firstLine="709"/>
        <w:jc w:val="left"/>
        <w:rPr>
          <w:rStyle w:val="FontStyle36"/>
          <w:sz w:val="28"/>
          <w:szCs w:val="28"/>
        </w:rPr>
      </w:pPr>
      <w:r w:rsidRPr="00B57953">
        <w:rPr>
          <w:rStyle w:val="FontStyle36"/>
          <w:sz w:val="28"/>
          <w:szCs w:val="28"/>
        </w:rPr>
        <w:t>М.П.</w:t>
      </w:r>
      <w:r w:rsidRPr="00B57953">
        <w:rPr>
          <w:rStyle w:val="FontStyle36"/>
          <w:sz w:val="28"/>
          <w:szCs w:val="28"/>
        </w:rPr>
        <w:tab/>
        <w:t>(подпись)</w:t>
      </w:r>
    </w:p>
    <w:p w:rsidR="005A4268" w:rsidRPr="00B57953" w:rsidRDefault="005A4268" w:rsidP="005A4268">
      <w:pPr>
        <w:pStyle w:val="Style2"/>
        <w:widowControl/>
        <w:tabs>
          <w:tab w:val="left" w:leader="underscore" w:pos="4296"/>
        </w:tabs>
        <w:spacing w:line="240" w:lineRule="auto"/>
        <w:ind w:firstLine="709"/>
        <w:jc w:val="left"/>
        <w:rPr>
          <w:rStyle w:val="FontStyle36"/>
          <w:sz w:val="28"/>
          <w:szCs w:val="28"/>
        </w:rPr>
      </w:pPr>
      <w:r w:rsidRPr="00B57953">
        <w:rPr>
          <w:rStyle w:val="FontStyle36"/>
          <w:sz w:val="28"/>
          <w:szCs w:val="28"/>
        </w:rPr>
        <w:tab/>
        <w:t>(ФИО)</w:t>
      </w:r>
    </w:p>
    <w:p w:rsidR="005A4268" w:rsidRPr="00B57953" w:rsidRDefault="005A4268" w:rsidP="005A4268">
      <w:pPr>
        <w:pStyle w:val="Style6"/>
        <w:widowControl/>
        <w:spacing w:line="240" w:lineRule="auto"/>
        <w:ind w:firstLine="709"/>
        <w:rPr>
          <w:rFonts w:ascii="Times New Roman" w:hAnsi="Times New Roman"/>
          <w:sz w:val="28"/>
          <w:szCs w:val="28"/>
        </w:rPr>
      </w:pPr>
    </w:p>
    <w:p w:rsidR="005A4268" w:rsidRPr="00B57953" w:rsidRDefault="005A4268" w:rsidP="005A4268">
      <w:pPr>
        <w:pStyle w:val="Style6"/>
        <w:widowControl/>
        <w:spacing w:line="240" w:lineRule="auto"/>
        <w:ind w:firstLine="709"/>
        <w:rPr>
          <w:rFonts w:ascii="Times New Roman" w:hAnsi="Times New Roman"/>
          <w:sz w:val="28"/>
          <w:szCs w:val="28"/>
        </w:rPr>
      </w:pPr>
    </w:p>
    <w:p w:rsidR="005A4268" w:rsidRPr="00B57953" w:rsidRDefault="005A4268" w:rsidP="005A4268">
      <w:pPr>
        <w:pStyle w:val="Style6"/>
        <w:widowControl/>
        <w:spacing w:line="240" w:lineRule="auto"/>
        <w:ind w:firstLine="709"/>
        <w:jc w:val="right"/>
        <w:rPr>
          <w:rStyle w:val="FontStyle36"/>
          <w:sz w:val="28"/>
          <w:szCs w:val="28"/>
        </w:rPr>
      </w:pPr>
      <w:r w:rsidRPr="00B57953">
        <w:rPr>
          <w:rStyle w:val="FontStyle36"/>
          <w:sz w:val="28"/>
          <w:szCs w:val="28"/>
        </w:rPr>
        <w:br w:type="page"/>
      </w:r>
      <w:r w:rsidRPr="00B57953">
        <w:rPr>
          <w:rStyle w:val="FontStyle36"/>
          <w:sz w:val="28"/>
          <w:szCs w:val="28"/>
        </w:rPr>
        <w:lastRenderedPageBreak/>
        <w:t>(типовая форма)</w:t>
      </w:r>
    </w:p>
    <w:p w:rsidR="005A4268" w:rsidRPr="00B57953" w:rsidRDefault="005A4268" w:rsidP="005A4268">
      <w:pPr>
        <w:pStyle w:val="Style6"/>
        <w:widowControl/>
        <w:spacing w:line="240" w:lineRule="auto"/>
        <w:ind w:firstLine="709"/>
        <w:rPr>
          <w:rStyle w:val="FontStyle36"/>
          <w:sz w:val="28"/>
          <w:szCs w:val="28"/>
        </w:rPr>
      </w:pPr>
      <w:r w:rsidRPr="00B57953">
        <w:rPr>
          <w:rStyle w:val="FontStyle36"/>
          <w:sz w:val="28"/>
          <w:szCs w:val="28"/>
        </w:rPr>
        <w:t>Дата, исх. номер</w:t>
      </w:r>
    </w:p>
    <w:p w:rsidR="005A4268" w:rsidRDefault="005A4268" w:rsidP="005A4268">
      <w:pPr>
        <w:pStyle w:val="Style6"/>
        <w:widowControl/>
        <w:spacing w:line="240" w:lineRule="auto"/>
        <w:ind w:left="4320"/>
        <w:jc w:val="left"/>
        <w:rPr>
          <w:rStyle w:val="FontStyle36"/>
          <w:sz w:val="28"/>
          <w:szCs w:val="28"/>
        </w:rPr>
      </w:pPr>
      <w:r w:rsidRPr="00B57953">
        <w:rPr>
          <w:rStyle w:val="FontStyle36"/>
          <w:sz w:val="28"/>
          <w:szCs w:val="28"/>
        </w:rPr>
        <w:t xml:space="preserve">Администрация </w:t>
      </w:r>
      <w:r>
        <w:rPr>
          <w:rStyle w:val="FontStyle36"/>
          <w:sz w:val="28"/>
          <w:szCs w:val="28"/>
        </w:rPr>
        <w:t xml:space="preserve">сельского поселения </w:t>
      </w:r>
    </w:p>
    <w:p w:rsidR="005A4268" w:rsidRDefault="00815868" w:rsidP="005A4268">
      <w:pPr>
        <w:pStyle w:val="Style6"/>
        <w:widowControl/>
        <w:spacing w:line="240" w:lineRule="auto"/>
        <w:ind w:left="3600" w:firstLine="720"/>
        <w:jc w:val="left"/>
        <w:rPr>
          <w:rStyle w:val="FontStyle36"/>
          <w:sz w:val="28"/>
          <w:szCs w:val="28"/>
        </w:rPr>
      </w:pPr>
      <w:r w:rsidRPr="005A4268">
        <w:rPr>
          <w:rFonts w:ascii="Times New Roman" w:hAnsi="Times New Roman"/>
          <w:sz w:val="28"/>
          <w:szCs w:val="28"/>
        </w:rPr>
        <w:t>Халикеевский</w:t>
      </w:r>
      <w:r w:rsidR="005A4268" w:rsidRPr="003653BD">
        <w:rPr>
          <w:rStyle w:val="FontStyle36"/>
          <w:color w:val="FF0000"/>
          <w:sz w:val="28"/>
          <w:szCs w:val="28"/>
        </w:rPr>
        <w:t xml:space="preserve"> </w:t>
      </w:r>
      <w:r w:rsidR="005A4268">
        <w:rPr>
          <w:rStyle w:val="FontStyle36"/>
          <w:sz w:val="28"/>
          <w:szCs w:val="28"/>
        </w:rPr>
        <w:t xml:space="preserve">сельсовет </w:t>
      </w:r>
    </w:p>
    <w:p w:rsidR="005A4268" w:rsidRDefault="005A4268" w:rsidP="005A4268">
      <w:pPr>
        <w:pStyle w:val="Style6"/>
        <w:widowControl/>
        <w:spacing w:line="240" w:lineRule="auto"/>
        <w:ind w:left="3600" w:firstLine="720"/>
        <w:jc w:val="left"/>
        <w:rPr>
          <w:rStyle w:val="FontStyle36"/>
          <w:sz w:val="28"/>
          <w:szCs w:val="28"/>
        </w:rPr>
      </w:pPr>
      <w:r>
        <w:rPr>
          <w:rStyle w:val="FontStyle36"/>
          <w:sz w:val="28"/>
          <w:szCs w:val="28"/>
        </w:rPr>
        <w:t>муниципального района</w:t>
      </w:r>
      <w:r w:rsidRPr="00B57953">
        <w:rPr>
          <w:rStyle w:val="FontStyle36"/>
          <w:sz w:val="28"/>
          <w:szCs w:val="28"/>
        </w:rPr>
        <w:t xml:space="preserve"> </w:t>
      </w:r>
    </w:p>
    <w:p w:rsidR="005A4268" w:rsidRPr="00B57953" w:rsidRDefault="005A4268" w:rsidP="005A4268">
      <w:pPr>
        <w:pStyle w:val="Style6"/>
        <w:widowControl/>
        <w:spacing w:line="240" w:lineRule="auto"/>
        <w:ind w:left="3600" w:firstLine="720"/>
        <w:jc w:val="left"/>
        <w:rPr>
          <w:rStyle w:val="FontStyle36"/>
          <w:sz w:val="28"/>
          <w:szCs w:val="28"/>
        </w:rPr>
      </w:pPr>
      <w:r>
        <w:rPr>
          <w:rStyle w:val="FontStyle36"/>
          <w:sz w:val="28"/>
          <w:szCs w:val="28"/>
        </w:rPr>
        <w:t>Стерлибашевский район</w:t>
      </w:r>
    </w:p>
    <w:p w:rsidR="005A4268" w:rsidRPr="00B57953" w:rsidRDefault="005A4268" w:rsidP="005A4268">
      <w:pPr>
        <w:pStyle w:val="Style6"/>
        <w:widowControl/>
        <w:spacing w:line="240" w:lineRule="auto"/>
        <w:ind w:left="3600" w:firstLine="720"/>
        <w:jc w:val="left"/>
        <w:rPr>
          <w:rStyle w:val="FontStyle36"/>
          <w:sz w:val="28"/>
          <w:szCs w:val="28"/>
        </w:rPr>
      </w:pPr>
      <w:r w:rsidRPr="00B57953">
        <w:rPr>
          <w:rStyle w:val="FontStyle36"/>
          <w:sz w:val="28"/>
          <w:szCs w:val="28"/>
        </w:rPr>
        <w:t xml:space="preserve">Республики Башкортостан </w:t>
      </w:r>
    </w:p>
    <w:p w:rsidR="005A4268" w:rsidRPr="009663E4" w:rsidRDefault="005A4268" w:rsidP="005A4268">
      <w:pPr>
        <w:pStyle w:val="Style14"/>
        <w:widowControl/>
        <w:spacing w:line="240" w:lineRule="auto"/>
        <w:ind w:firstLine="709"/>
        <w:rPr>
          <w:rStyle w:val="FontStyle44"/>
          <w:b w:val="0"/>
          <w:sz w:val="28"/>
          <w:szCs w:val="28"/>
        </w:rPr>
      </w:pPr>
    </w:p>
    <w:p w:rsidR="005A4268" w:rsidRPr="009663E4" w:rsidRDefault="005A4268" w:rsidP="005A4268">
      <w:pPr>
        <w:pStyle w:val="Style14"/>
        <w:widowControl/>
        <w:spacing w:line="240" w:lineRule="auto"/>
        <w:ind w:firstLine="709"/>
        <w:rPr>
          <w:rStyle w:val="FontStyle44"/>
          <w:b w:val="0"/>
          <w:sz w:val="28"/>
          <w:szCs w:val="28"/>
        </w:rPr>
      </w:pPr>
      <w:r w:rsidRPr="009663E4">
        <w:rPr>
          <w:rStyle w:val="FontStyle44"/>
          <w:b w:val="0"/>
          <w:sz w:val="28"/>
          <w:szCs w:val="28"/>
        </w:rPr>
        <w:t>Конкурсная документация, представляемая участником конкурса на право размещения н</w:t>
      </w:r>
      <w:r>
        <w:rPr>
          <w:rStyle w:val="FontStyle44"/>
          <w:b w:val="0"/>
          <w:sz w:val="28"/>
          <w:szCs w:val="28"/>
        </w:rPr>
        <w:t>естационарных торговых объектов</w:t>
      </w:r>
      <w:r w:rsidRPr="009663E4">
        <w:rPr>
          <w:rStyle w:val="FontStyle44"/>
          <w:b w:val="0"/>
          <w:sz w:val="28"/>
          <w:szCs w:val="28"/>
        </w:rPr>
        <w:t xml:space="preserve"> (объектов по оказанию услуг) </w:t>
      </w:r>
      <w:r w:rsidRPr="0076176B">
        <w:rPr>
          <w:rStyle w:val="FontStyle36"/>
          <w:sz w:val="28"/>
          <w:szCs w:val="28"/>
        </w:rPr>
        <w:t xml:space="preserve">на территории </w:t>
      </w:r>
      <w:r>
        <w:rPr>
          <w:rStyle w:val="FontStyle36"/>
          <w:sz w:val="28"/>
          <w:szCs w:val="28"/>
        </w:rPr>
        <w:t xml:space="preserve">сельского поселения </w:t>
      </w:r>
      <w:r w:rsidR="00815868" w:rsidRPr="005A4268">
        <w:rPr>
          <w:rFonts w:ascii="Times New Roman" w:hAnsi="Times New Roman"/>
          <w:sz w:val="28"/>
          <w:szCs w:val="28"/>
        </w:rPr>
        <w:t>Халикеевский</w:t>
      </w:r>
      <w:r w:rsidRPr="003653BD">
        <w:rPr>
          <w:rStyle w:val="FontStyle36"/>
          <w:color w:val="FF0000"/>
          <w:sz w:val="28"/>
          <w:szCs w:val="28"/>
        </w:rPr>
        <w:t xml:space="preserve"> </w:t>
      </w:r>
      <w:r>
        <w:rPr>
          <w:rStyle w:val="FontStyle36"/>
          <w:sz w:val="28"/>
          <w:szCs w:val="28"/>
        </w:rPr>
        <w:t>сельсовет муниципального района</w:t>
      </w:r>
      <w:r w:rsidRPr="0076176B">
        <w:rPr>
          <w:rStyle w:val="FontStyle36"/>
          <w:sz w:val="28"/>
          <w:szCs w:val="28"/>
        </w:rPr>
        <w:t xml:space="preserve"> </w:t>
      </w:r>
      <w:r>
        <w:rPr>
          <w:rStyle w:val="FontStyle36"/>
          <w:sz w:val="28"/>
          <w:szCs w:val="28"/>
        </w:rPr>
        <w:t>Стерлибашевский район</w:t>
      </w:r>
      <w:r w:rsidRPr="0076176B">
        <w:rPr>
          <w:rStyle w:val="FontStyle36"/>
          <w:sz w:val="28"/>
          <w:szCs w:val="28"/>
        </w:rPr>
        <w:t xml:space="preserve"> Республики Башкортостан</w:t>
      </w:r>
    </w:p>
    <w:p w:rsidR="005A4268" w:rsidRPr="00B57953" w:rsidRDefault="005A4268" w:rsidP="005A4268">
      <w:pPr>
        <w:pStyle w:val="Style15"/>
        <w:widowControl/>
        <w:tabs>
          <w:tab w:val="left" w:leader="underscore" w:pos="6038"/>
        </w:tabs>
        <w:ind w:firstLine="709"/>
        <w:rPr>
          <w:rStyle w:val="FontStyle45"/>
          <w:sz w:val="28"/>
          <w:szCs w:val="28"/>
        </w:rPr>
      </w:pPr>
      <w:r w:rsidRPr="00B57953">
        <w:rPr>
          <w:rStyle w:val="FontStyle45"/>
          <w:sz w:val="28"/>
          <w:szCs w:val="28"/>
        </w:rPr>
        <w:t>Лот №</w:t>
      </w:r>
      <w:r w:rsidRPr="00B57953">
        <w:rPr>
          <w:rStyle w:val="FontStyle45"/>
          <w:sz w:val="28"/>
          <w:szCs w:val="28"/>
        </w:rPr>
        <w:tab/>
      </w:r>
    </w:p>
    <w:p w:rsidR="005A4268" w:rsidRPr="00B57953" w:rsidRDefault="005A4268" w:rsidP="005A4268">
      <w:pPr>
        <w:pStyle w:val="Style14"/>
        <w:widowControl/>
        <w:spacing w:line="240" w:lineRule="auto"/>
        <w:ind w:firstLine="709"/>
        <w:jc w:val="left"/>
        <w:rPr>
          <w:rStyle w:val="FontStyle44"/>
          <w:b w:val="0"/>
          <w:sz w:val="28"/>
          <w:szCs w:val="28"/>
        </w:rPr>
      </w:pPr>
      <w:r w:rsidRPr="00B57953">
        <w:rPr>
          <w:rStyle w:val="FontStyle44"/>
          <w:b w:val="0"/>
          <w:sz w:val="28"/>
          <w:szCs w:val="28"/>
        </w:rPr>
        <w:t>Адрес объекта:</w:t>
      </w:r>
    </w:p>
    <w:p w:rsidR="005A4268" w:rsidRPr="00B57953" w:rsidRDefault="005A4268" w:rsidP="005A4268">
      <w:pPr>
        <w:pStyle w:val="Style14"/>
        <w:widowControl/>
        <w:spacing w:line="240" w:lineRule="auto"/>
        <w:ind w:firstLine="709"/>
        <w:jc w:val="left"/>
        <w:rPr>
          <w:sz w:val="28"/>
          <w:szCs w:val="28"/>
        </w:rPr>
      </w:pPr>
      <w:r w:rsidRPr="00B57953">
        <w:rPr>
          <w:rStyle w:val="FontStyle44"/>
          <w:b w:val="0"/>
          <w:sz w:val="28"/>
          <w:szCs w:val="28"/>
          <w:u w:val="single"/>
        </w:rPr>
        <w:tab/>
      </w:r>
      <w:r w:rsidRPr="00B57953">
        <w:rPr>
          <w:rStyle w:val="FontStyle44"/>
          <w:b w:val="0"/>
          <w:sz w:val="28"/>
          <w:szCs w:val="28"/>
          <w:u w:val="single"/>
        </w:rPr>
        <w:tab/>
      </w:r>
      <w:r w:rsidRPr="00B57953">
        <w:rPr>
          <w:rStyle w:val="FontStyle44"/>
          <w:b w:val="0"/>
          <w:sz w:val="28"/>
          <w:szCs w:val="28"/>
          <w:u w:val="single"/>
        </w:rPr>
        <w:tab/>
      </w:r>
      <w:r w:rsidRPr="00B57953">
        <w:rPr>
          <w:rStyle w:val="FontStyle44"/>
          <w:b w:val="0"/>
          <w:sz w:val="28"/>
          <w:szCs w:val="28"/>
          <w:u w:val="single"/>
        </w:rPr>
        <w:tab/>
      </w:r>
    </w:p>
    <w:p w:rsidR="005A4268" w:rsidRPr="00B57953" w:rsidRDefault="005A4268" w:rsidP="005A4268">
      <w:pPr>
        <w:pStyle w:val="Style6"/>
        <w:widowControl/>
        <w:spacing w:line="240" w:lineRule="auto"/>
        <w:ind w:firstLine="709"/>
        <w:rPr>
          <w:rStyle w:val="FontStyle36"/>
          <w:sz w:val="28"/>
          <w:szCs w:val="28"/>
        </w:rPr>
      </w:pPr>
      <w:r w:rsidRPr="00B57953">
        <w:rPr>
          <w:rStyle w:val="FontStyle36"/>
          <w:sz w:val="28"/>
          <w:szCs w:val="28"/>
        </w:rPr>
        <w:t>Специализация объекта:</w:t>
      </w:r>
    </w:p>
    <w:p w:rsidR="005A4268" w:rsidRPr="00B57953" w:rsidRDefault="005A4268" w:rsidP="005A4268">
      <w:pPr>
        <w:pStyle w:val="Style6"/>
        <w:widowControl/>
        <w:spacing w:line="240" w:lineRule="auto"/>
        <w:ind w:firstLine="709"/>
        <w:rPr>
          <w:rFonts w:ascii="Times New Roman" w:hAnsi="Times New Roman"/>
          <w:sz w:val="28"/>
          <w:szCs w:val="28"/>
          <w:u w:val="single"/>
        </w:rPr>
      </w:pP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r w:rsidRPr="00B57953">
        <w:rPr>
          <w:rFonts w:ascii="Times New Roman" w:hAnsi="Times New Roman"/>
          <w:sz w:val="28"/>
          <w:szCs w:val="28"/>
          <w:u w:val="single"/>
        </w:rPr>
        <w:tab/>
      </w:r>
    </w:p>
    <w:p w:rsidR="005A4268" w:rsidRPr="00B57953" w:rsidRDefault="005A4268" w:rsidP="005A4268">
      <w:pPr>
        <w:pStyle w:val="Style6"/>
        <w:widowControl/>
        <w:spacing w:line="240" w:lineRule="auto"/>
        <w:ind w:firstLine="709"/>
        <w:rPr>
          <w:rStyle w:val="FontStyle36"/>
          <w:sz w:val="28"/>
          <w:szCs w:val="28"/>
        </w:rPr>
      </w:pPr>
      <w:r w:rsidRPr="00B57953">
        <w:rPr>
          <w:rStyle w:val="FontStyle36"/>
          <w:sz w:val="28"/>
          <w:szCs w:val="28"/>
        </w:rPr>
        <w:t>Конкурсные предложения участника (наименование участника)</w:t>
      </w:r>
    </w:p>
    <w:p w:rsidR="005A4268" w:rsidRPr="00B57953" w:rsidRDefault="005A4268" w:rsidP="005A4268">
      <w:pPr>
        <w:pStyle w:val="Style6"/>
        <w:widowControl/>
        <w:spacing w:line="240" w:lineRule="auto"/>
        <w:ind w:firstLine="709"/>
        <w:rPr>
          <w:rStyle w:val="FontStyle36"/>
          <w:sz w:val="28"/>
          <w:szCs w:val="28"/>
          <w:u w:val="single"/>
        </w:rPr>
      </w:pPr>
      <w:r w:rsidRPr="00B57953">
        <w:rPr>
          <w:rStyle w:val="FontStyle36"/>
          <w:sz w:val="28"/>
          <w:szCs w:val="28"/>
          <w:u w:val="single"/>
        </w:rPr>
        <w:tab/>
      </w:r>
      <w:r w:rsidRPr="00B57953">
        <w:rPr>
          <w:rStyle w:val="FontStyle36"/>
          <w:sz w:val="28"/>
          <w:szCs w:val="28"/>
          <w:u w:val="single"/>
        </w:rPr>
        <w:tab/>
      </w:r>
      <w:r w:rsidRPr="00B57953">
        <w:rPr>
          <w:rStyle w:val="FontStyle36"/>
          <w:sz w:val="28"/>
          <w:szCs w:val="28"/>
          <w:u w:val="single"/>
        </w:rPr>
        <w:tab/>
      </w:r>
      <w:r w:rsidRPr="00B57953">
        <w:rPr>
          <w:rStyle w:val="FontStyle36"/>
          <w:sz w:val="28"/>
          <w:szCs w:val="28"/>
          <w:u w:val="single"/>
        </w:rPr>
        <w:tab/>
      </w:r>
      <w:r w:rsidRPr="00B57953">
        <w:rPr>
          <w:rStyle w:val="FontStyle36"/>
          <w:sz w:val="28"/>
          <w:szCs w:val="28"/>
          <w:u w:val="single"/>
        </w:rPr>
        <w:tab/>
      </w:r>
      <w:r w:rsidRPr="00B57953">
        <w:rPr>
          <w:rStyle w:val="FontStyle36"/>
          <w:sz w:val="28"/>
          <w:szCs w:val="28"/>
          <w:u w:val="single"/>
        </w:rPr>
        <w:tab/>
      </w:r>
      <w:r w:rsidRPr="00B57953">
        <w:rPr>
          <w:rStyle w:val="FontStyle36"/>
          <w:sz w:val="28"/>
          <w:szCs w:val="28"/>
          <w:u w:val="single"/>
        </w:rPr>
        <w:tab/>
      </w:r>
      <w:r w:rsidRPr="00B57953">
        <w:rPr>
          <w:rStyle w:val="FontStyle36"/>
          <w:sz w:val="28"/>
          <w:szCs w:val="28"/>
          <w:u w:val="single"/>
        </w:rPr>
        <w:tab/>
      </w:r>
      <w:r w:rsidRPr="00B57953">
        <w:rPr>
          <w:rStyle w:val="FontStyle36"/>
          <w:sz w:val="28"/>
          <w:szCs w:val="28"/>
          <w:u w:val="single"/>
        </w:rPr>
        <w:tab/>
      </w:r>
      <w:r w:rsidRPr="00B57953">
        <w:rPr>
          <w:rStyle w:val="FontStyle36"/>
          <w:sz w:val="28"/>
          <w:szCs w:val="28"/>
          <w:u w:val="single"/>
        </w:rPr>
        <w:tab/>
      </w:r>
      <w:r w:rsidRPr="00B57953">
        <w:rPr>
          <w:rStyle w:val="FontStyle36"/>
          <w:sz w:val="28"/>
          <w:szCs w:val="28"/>
          <w:u w:val="single"/>
        </w:rPr>
        <w:tab/>
      </w:r>
    </w:p>
    <w:p w:rsidR="005A4268" w:rsidRPr="00B57953" w:rsidRDefault="005A4268" w:rsidP="005A4268">
      <w:pPr>
        <w:ind w:firstLine="709"/>
        <w:rPr>
          <w:sz w:val="28"/>
          <w:szCs w:val="28"/>
        </w:rPr>
      </w:pPr>
    </w:p>
    <w:tbl>
      <w:tblPr>
        <w:tblW w:w="5000" w:type="pct"/>
        <w:jc w:val="center"/>
        <w:tblLayout w:type="fixed"/>
        <w:tblCellMar>
          <w:left w:w="40" w:type="dxa"/>
          <w:right w:w="40" w:type="dxa"/>
        </w:tblCellMar>
        <w:tblLook w:val="0000" w:firstRow="0" w:lastRow="0" w:firstColumn="0" w:lastColumn="0" w:noHBand="0" w:noVBand="0"/>
      </w:tblPr>
      <w:tblGrid>
        <w:gridCol w:w="620"/>
        <w:gridCol w:w="6899"/>
        <w:gridCol w:w="2482"/>
      </w:tblGrid>
      <w:tr w:rsidR="005A4268" w:rsidRPr="00B57953" w:rsidTr="00A60122">
        <w:tblPrEx>
          <w:tblCellMar>
            <w:top w:w="0" w:type="dxa"/>
            <w:bottom w:w="0" w:type="dxa"/>
          </w:tblCellMar>
        </w:tblPrEx>
        <w:trPr>
          <w:jc w:val="center"/>
        </w:trPr>
        <w:tc>
          <w:tcPr>
            <w:tcW w:w="547"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6"/>
              <w:widowControl/>
              <w:spacing w:line="240" w:lineRule="auto"/>
              <w:ind w:firstLine="709"/>
              <w:rPr>
                <w:rStyle w:val="FontStyle36"/>
                <w:sz w:val="28"/>
                <w:szCs w:val="28"/>
              </w:rPr>
            </w:pPr>
            <w:r w:rsidRPr="00B57953">
              <w:rPr>
                <w:rStyle w:val="FontStyle36"/>
                <w:sz w:val="28"/>
                <w:szCs w:val="28"/>
              </w:rPr>
              <w:t>№</w:t>
            </w:r>
          </w:p>
        </w:tc>
        <w:tc>
          <w:tcPr>
            <w:tcW w:w="6086"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6"/>
              <w:widowControl/>
              <w:spacing w:line="240" w:lineRule="auto"/>
              <w:ind w:firstLine="709"/>
              <w:rPr>
                <w:rStyle w:val="FontStyle36"/>
                <w:sz w:val="28"/>
                <w:szCs w:val="28"/>
              </w:rPr>
            </w:pPr>
            <w:r w:rsidRPr="00B57953">
              <w:rPr>
                <w:rStyle w:val="FontStyle36"/>
                <w:sz w:val="28"/>
                <w:szCs w:val="28"/>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Конкурсные предложения участника</w:t>
            </w:r>
          </w:p>
        </w:tc>
      </w:tr>
      <w:tr w:rsidR="005A4268" w:rsidRPr="00B57953" w:rsidTr="00A60122">
        <w:tblPrEx>
          <w:tblCellMar>
            <w:top w:w="0" w:type="dxa"/>
            <w:bottom w:w="0" w:type="dxa"/>
          </w:tblCellMar>
        </w:tblPrEx>
        <w:trPr>
          <w:jc w:val="center"/>
        </w:trPr>
        <w:tc>
          <w:tcPr>
            <w:tcW w:w="547"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2"/>
              <w:widowControl/>
              <w:ind w:firstLine="709"/>
              <w:rPr>
                <w:rStyle w:val="FontStyle44"/>
                <w:sz w:val="28"/>
                <w:szCs w:val="28"/>
              </w:rPr>
            </w:pPr>
            <w:r w:rsidRPr="00B57953">
              <w:rPr>
                <w:rStyle w:val="FontStyle44"/>
                <w:sz w:val="28"/>
                <w:szCs w:val="28"/>
              </w:rPr>
              <w:t>1</w:t>
            </w:r>
          </w:p>
        </w:tc>
        <w:tc>
          <w:tcPr>
            <w:tcW w:w="6086"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6"/>
              <w:widowControl/>
              <w:spacing w:line="240" w:lineRule="auto"/>
              <w:ind w:firstLine="709"/>
              <w:rPr>
                <w:rStyle w:val="FontStyle36"/>
                <w:sz w:val="28"/>
                <w:szCs w:val="28"/>
              </w:rPr>
            </w:pPr>
            <w:r w:rsidRPr="00B57953">
              <w:rPr>
                <w:rStyle w:val="FontStyle36"/>
                <w:sz w:val="28"/>
                <w:szCs w:val="28"/>
              </w:rPr>
              <w:t>Внешний вид и оформление объекта:</w:t>
            </w:r>
          </w:p>
          <w:p w:rsidR="005A4268" w:rsidRPr="00B57953" w:rsidRDefault="005A4268" w:rsidP="00A60122">
            <w:pPr>
              <w:pStyle w:val="Style28"/>
              <w:widowControl/>
              <w:spacing w:line="240" w:lineRule="auto"/>
              <w:ind w:firstLine="709"/>
              <w:rPr>
                <w:rStyle w:val="FontStyle36"/>
                <w:sz w:val="28"/>
                <w:szCs w:val="28"/>
              </w:rPr>
            </w:pPr>
            <w:r w:rsidRPr="00B57953">
              <w:rPr>
                <w:rStyle w:val="FontStyle36"/>
                <w:sz w:val="28"/>
                <w:szCs w:val="28"/>
              </w:rPr>
              <w:t>- эскиз или фотография нестационарного торгового объекта (объекта по оказанию услуг), планируемого к размещению;</w:t>
            </w:r>
          </w:p>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 для автолавок, автоцистерн, автофургонов и т.п. -заверенная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0"/>
              <w:widowControl/>
              <w:ind w:firstLine="709"/>
              <w:rPr>
                <w:rFonts w:ascii="Times New Roman" w:hAnsi="Times New Roman"/>
                <w:sz w:val="28"/>
                <w:szCs w:val="28"/>
              </w:rPr>
            </w:pPr>
          </w:p>
        </w:tc>
      </w:tr>
      <w:tr w:rsidR="005A4268" w:rsidRPr="00B57953" w:rsidTr="00A60122">
        <w:tblPrEx>
          <w:tblCellMar>
            <w:top w:w="0" w:type="dxa"/>
            <w:bottom w:w="0" w:type="dxa"/>
          </w:tblCellMar>
        </w:tblPrEx>
        <w:trPr>
          <w:jc w:val="center"/>
        </w:trPr>
        <w:tc>
          <w:tcPr>
            <w:tcW w:w="547"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6"/>
              <w:widowControl/>
              <w:spacing w:line="240" w:lineRule="auto"/>
              <w:ind w:firstLine="709"/>
              <w:rPr>
                <w:rStyle w:val="FontStyle36"/>
                <w:sz w:val="28"/>
                <w:szCs w:val="28"/>
              </w:rPr>
            </w:pPr>
            <w:r w:rsidRPr="00B57953">
              <w:rPr>
                <w:rStyle w:val="FontStyle36"/>
                <w:sz w:val="28"/>
                <w:szCs w:val="28"/>
              </w:rPr>
              <w:t>2</w:t>
            </w:r>
          </w:p>
        </w:tc>
        <w:tc>
          <w:tcPr>
            <w:tcW w:w="6086"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5"/>
              <w:widowControl/>
              <w:spacing w:line="240" w:lineRule="auto"/>
              <w:ind w:firstLine="709"/>
              <w:rPr>
                <w:rStyle w:val="FontStyle46"/>
                <w:sz w:val="28"/>
                <w:szCs w:val="28"/>
              </w:rPr>
            </w:pPr>
            <w:r w:rsidRPr="00B57953">
              <w:rPr>
                <w:rStyle w:val="FontStyle36"/>
                <w:sz w:val="28"/>
                <w:szCs w:val="28"/>
              </w:rPr>
              <w:t xml:space="preserve">Сведения об оснащении торгово-технологическим оборудованием и инвентарем (в зависимости от специализации объекта) </w:t>
            </w:r>
            <w:r w:rsidRPr="00B57953">
              <w:rPr>
                <w:rStyle w:val="FontStyle46"/>
                <w:sz w:val="28"/>
                <w:szCs w:val="28"/>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0"/>
              <w:widowControl/>
              <w:ind w:firstLine="709"/>
              <w:rPr>
                <w:rFonts w:ascii="Times New Roman" w:hAnsi="Times New Roman"/>
                <w:sz w:val="28"/>
                <w:szCs w:val="28"/>
              </w:rPr>
            </w:pPr>
          </w:p>
        </w:tc>
      </w:tr>
      <w:tr w:rsidR="005A4268" w:rsidRPr="00B57953" w:rsidTr="00A60122">
        <w:tblPrEx>
          <w:tblCellMar>
            <w:top w:w="0" w:type="dxa"/>
            <w:bottom w:w="0" w:type="dxa"/>
          </w:tblCellMar>
        </w:tblPrEx>
        <w:trPr>
          <w:jc w:val="center"/>
        </w:trPr>
        <w:tc>
          <w:tcPr>
            <w:tcW w:w="547"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6"/>
              <w:widowControl/>
              <w:spacing w:line="240" w:lineRule="auto"/>
              <w:ind w:firstLine="709"/>
              <w:rPr>
                <w:rStyle w:val="FontStyle36"/>
                <w:sz w:val="28"/>
                <w:szCs w:val="28"/>
              </w:rPr>
            </w:pPr>
            <w:r w:rsidRPr="00B57953">
              <w:rPr>
                <w:rStyle w:val="FontStyle36"/>
                <w:sz w:val="28"/>
                <w:szCs w:val="28"/>
              </w:rPr>
              <w:t>3</w:t>
            </w:r>
          </w:p>
        </w:tc>
        <w:tc>
          <w:tcPr>
            <w:tcW w:w="6086"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5"/>
              <w:widowControl/>
              <w:spacing w:line="240" w:lineRule="auto"/>
              <w:ind w:firstLine="709"/>
              <w:rPr>
                <w:rStyle w:val="FontStyle46"/>
                <w:sz w:val="28"/>
                <w:szCs w:val="28"/>
              </w:rPr>
            </w:pPr>
            <w:r w:rsidRPr="00B57953">
              <w:rPr>
                <w:rStyle w:val="FontStyle36"/>
                <w:sz w:val="28"/>
                <w:szCs w:val="28"/>
              </w:rPr>
              <w:t xml:space="preserve">Сведения об ассортименте планируемой к реализации продукции (с учетом специализации) </w:t>
            </w:r>
            <w:r w:rsidRPr="00B57953">
              <w:rPr>
                <w:rStyle w:val="FontStyle46"/>
                <w:sz w:val="28"/>
                <w:szCs w:val="28"/>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0"/>
              <w:widowControl/>
              <w:ind w:firstLine="709"/>
              <w:rPr>
                <w:rFonts w:ascii="Times New Roman" w:hAnsi="Times New Roman"/>
                <w:sz w:val="28"/>
                <w:szCs w:val="28"/>
              </w:rPr>
            </w:pPr>
          </w:p>
        </w:tc>
      </w:tr>
      <w:tr w:rsidR="005A4268" w:rsidRPr="00B57953" w:rsidTr="00A60122">
        <w:tblPrEx>
          <w:tblCellMar>
            <w:top w:w="0" w:type="dxa"/>
            <w:bottom w:w="0" w:type="dxa"/>
          </w:tblCellMar>
        </w:tblPrEx>
        <w:trPr>
          <w:jc w:val="center"/>
        </w:trPr>
        <w:tc>
          <w:tcPr>
            <w:tcW w:w="547"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6"/>
              <w:widowControl/>
              <w:spacing w:line="240" w:lineRule="auto"/>
              <w:ind w:firstLine="709"/>
              <w:rPr>
                <w:rStyle w:val="FontStyle36"/>
                <w:sz w:val="28"/>
                <w:szCs w:val="28"/>
              </w:rPr>
            </w:pPr>
            <w:r w:rsidRPr="00B57953">
              <w:rPr>
                <w:rStyle w:val="FontStyle36"/>
                <w:sz w:val="28"/>
                <w:szCs w:val="28"/>
              </w:rPr>
              <w:t>4</w:t>
            </w:r>
          </w:p>
        </w:tc>
        <w:tc>
          <w:tcPr>
            <w:tcW w:w="6086"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6"/>
              <w:widowControl/>
              <w:spacing w:line="240" w:lineRule="auto"/>
              <w:ind w:firstLine="709"/>
              <w:rPr>
                <w:rStyle w:val="FontStyle36"/>
                <w:sz w:val="28"/>
                <w:szCs w:val="28"/>
              </w:rPr>
            </w:pPr>
            <w:r w:rsidRPr="00B57953">
              <w:rPr>
                <w:rStyle w:val="FontStyle36"/>
                <w:sz w:val="28"/>
                <w:szCs w:val="28"/>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0"/>
              <w:widowControl/>
              <w:ind w:firstLine="709"/>
              <w:rPr>
                <w:rFonts w:ascii="Times New Roman" w:hAnsi="Times New Roman"/>
                <w:sz w:val="28"/>
                <w:szCs w:val="28"/>
              </w:rPr>
            </w:pPr>
          </w:p>
        </w:tc>
      </w:tr>
      <w:tr w:rsidR="005A4268" w:rsidRPr="00B57953" w:rsidTr="00A60122">
        <w:tblPrEx>
          <w:tblCellMar>
            <w:top w:w="0" w:type="dxa"/>
            <w:bottom w:w="0" w:type="dxa"/>
          </w:tblCellMar>
        </w:tblPrEx>
        <w:trPr>
          <w:jc w:val="center"/>
        </w:trPr>
        <w:tc>
          <w:tcPr>
            <w:tcW w:w="547"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6"/>
              <w:widowControl/>
              <w:spacing w:line="240" w:lineRule="auto"/>
              <w:ind w:firstLine="709"/>
              <w:rPr>
                <w:rStyle w:val="FontStyle36"/>
                <w:sz w:val="28"/>
                <w:szCs w:val="28"/>
              </w:rPr>
            </w:pPr>
            <w:r w:rsidRPr="00B57953">
              <w:rPr>
                <w:rStyle w:val="FontStyle36"/>
                <w:sz w:val="28"/>
                <w:szCs w:val="28"/>
              </w:rPr>
              <w:t>5</w:t>
            </w:r>
          </w:p>
        </w:tc>
        <w:tc>
          <w:tcPr>
            <w:tcW w:w="6086"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Планируемый уровень среднемесячной заработной 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0"/>
              <w:widowControl/>
              <w:ind w:firstLine="709"/>
              <w:rPr>
                <w:rFonts w:ascii="Times New Roman" w:hAnsi="Times New Roman"/>
                <w:sz w:val="28"/>
                <w:szCs w:val="28"/>
              </w:rPr>
            </w:pPr>
          </w:p>
        </w:tc>
      </w:tr>
      <w:tr w:rsidR="005A4268" w:rsidRPr="00B57953" w:rsidTr="00A60122">
        <w:tblPrEx>
          <w:tblCellMar>
            <w:top w:w="0" w:type="dxa"/>
            <w:bottom w:w="0" w:type="dxa"/>
          </w:tblCellMar>
        </w:tblPrEx>
        <w:trPr>
          <w:trHeight w:val="1003"/>
          <w:jc w:val="center"/>
        </w:trPr>
        <w:tc>
          <w:tcPr>
            <w:tcW w:w="547"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6"/>
              <w:widowControl/>
              <w:spacing w:line="240" w:lineRule="auto"/>
              <w:ind w:firstLine="709"/>
              <w:rPr>
                <w:rStyle w:val="FontStyle36"/>
                <w:sz w:val="28"/>
                <w:szCs w:val="28"/>
              </w:rPr>
            </w:pPr>
            <w:r w:rsidRPr="00B57953">
              <w:rPr>
                <w:rStyle w:val="FontStyle36"/>
                <w:sz w:val="28"/>
                <w:szCs w:val="28"/>
              </w:rPr>
              <w:t>6</w:t>
            </w:r>
          </w:p>
        </w:tc>
        <w:tc>
          <w:tcPr>
            <w:tcW w:w="6086"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5"/>
              <w:widowControl/>
              <w:spacing w:line="240" w:lineRule="auto"/>
              <w:ind w:firstLine="709"/>
              <w:rPr>
                <w:rStyle w:val="FontStyle36"/>
                <w:sz w:val="28"/>
                <w:szCs w:val="28"/>
              </w:rPr>
            </w:pPr>
            <w:r w:rsidRPr="00B57953">
              <w:rPr>
                <w:rStyle w:val="FontStyle36"/>
                <w:sz w:val="28"/>
                <w:szCs w:val="28"/>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5A4268" w:rsidRPr="00B57953" w:rsidRDefault="005A4268" w:rsidP="00A60122">
            <w:pPr>
              <w:pStyle w:val="Style20"/>
              <w:widowControl/>
              <w:ind w:firstLine="709"/>
              <w:rPr>
                <w:rFonts w:ascii="Times New Roman" w:hAnsi="Times New Roman"/>
                <w:sz w:val="28"/>
                <w:szCs w:val="28"/>
              </w:rPr>
            </w:pPr>
          </w:p>
        </w:tc>
      </w:tr>
    </w:tbl>
    <w:p w:rsidR="005A4268" w:rsidRPr="00B57953" w:rsidRDefault="005A4268" w:rsidP="005A4268">
      <w:pPr>
        <w:pStyle w:val="Style6"/>
        <w:widowControl/>
        <w:spacing w:line="240" w:lineRule="auto"/>
        <w:ind w:firstLine="709"/>
        <w:rPr>
          <w:rStyle w:val="FontStyle36"/>
          <w:sz w:val="28"/>
          <w:szCs w:val="28"/>
        </w:rPr>
      </w:pPr>
      <w:r w:rsidRPr="00B57953">
        <w:rPr>
          <w:rStyle w:val="FontStyle36"/>
          <w:sz w:val="28"/>
          <w:szCs w:val="28"/>
        </w:rPr>
        <w:t xml:space="preserve">Прилагаю заверенные заявителем копии документов на _________листах. </w:t>
      </w:r>
    </w:p>
    <w:p w:rsidR="005A4268" w:rsidRPr="00B57953" w:rsidRDefault="005A4268" w:rsidP="00815868">
      <w:pPr>
        <w:pStyle w:val="Style6"/>
        <w:widowControl/>
        <w:spacing w:line="240" w:lineRule="auto"/>
        <w:ind w:firstLine="709"/>
        <w:rPr>
          <w:rStyle w:val="FontStyle36"/>
          <w:sz w:val="28"/>
          <w:szCs w:val="28"/>
        </w:rPr>
      </w:pPr>
      <w:r w:rsidRPr="00B57953">
        <w:rPr>
          <w:rStyle w:val="FontStyle36"/>
          <w:sz w:val="28"/>
          <w:szCs w:val="28"/>
        </w:rPr>
        <w:t>Участник конкурса (руководитель юридического лица или индивидуальный предприниматель)</w:t>
      </w:r>
      <w:r w:rsidR="00815868">
        <w:rPr>
          <w:rStyle w:val="FontStyle36"/>
          <w:sz w:val="28"/>
          <w:szCs w:val="28"/>
        </w:rPr>
        <w:t xml:space="preserve">     </w:t>
      </w:r>
      <w:r w:rsidRPr="00B57953">
        <w:rPr>
          <w:rStyle w:val="FontStyle36"/>
          <w:sz w:val="28"/>
          <w:szCs w:val="28"/>
        </w:rPr>
        <w:t xml:space="preserve"> </w:t>
      </w:r>
      <w:r w:rsidRPr="00B57953">
        <w:rPr>
          <w:rStyle w:val="FontStyle36"/>
          <w:sz w:val="28"/>
          <w:szCs w:val="28"/>
          <w:u w:val="single"/>
        </w:rPr>
        <w:t xml:space="preserve">                                           </w:t>
      </w:r>
      <w:r w:rsidRPr="00B57953">
        <w:rPr>
          <w:rStyle w:val="FontStyle36"/>
          <w:sz w:val="28"/>
          <w:szCs w:val="28"/>
        </w:rPr>
        <w:t xml:space="preserve"> (подпись)</w:t>
      </w:r>
    </w:p>
    <w:p w:rsidR="005A4268" w:rsidRPr="00815868" w:rsidRDefault="005A4268" w:rsidP="00815868">
      <w:pPr>
        <w:pStyle w:val="Style6"/>
        <w:widowControl/>
        <w:tabs>
          <w:tab w:val="left" w:leader="underscore" w:pos="3898"/>
        </w:tabs>
        <w:spacing w:line="240" w:lineRule="auto"/>
        <w:ind w:firstLine="709"/>
        <w:jc w:val="left"/>
        <w:rPr>
          <w:rFonts w:ascii="Times New Roman" w:hAnsi="Times New Roman"/>
          <w:sz w:val="28"/>
          <w:szCs w:val="28"/>
        </w:rPr>
      </w:pPr>
      <w:r w:rsidRPr="00B57953">
        <w:rPr>
          <w:rStyle w:val="FontStyle36"/>
          <w:sz w:val="28"/>
          <w:szCs w:val="28"/>
        </w:rPr>
        <w:t xml:space="preserve">          </w:t>
      </w:r>
      <w:r w:rsidRPr="00B57953">
        <w:rPr>
          <w:rStyle w:val="FontStyle36"/>
          <w:sz w:val="28"/>
          <w:szCs w:val="28"/>
        </w:rPr>
        <w:tab/>
        <w:t>(ФИО)</w:t>
      </w:r>
    </w:p>
    <w:sectPr w:rsidR="005A4268" w:rsidRPr="00815868" w:rsidSect="00400A31">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F0" w:rsidRDefault="000D61F0">
      <w:r>
        <w:separator/>
      </w:r>
    </w:p>
  </w:endnote>
  <w:endnote w:type="continuationSeparator" w:id="0">
    <w:p w:rsidR="000D61F0" w:rsidRDefault="000D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Franklin Gothic Demi Cond">
    <w:altName w:val="Open Sans"/>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F0" w:rsidRDefault="000D61F0">
      <w:r>
        <w:separator/>
      </w:r>
    </w:p>
  </w:footnote>
  <w:footnote w:type="continuationSeparator" w:id="0">
    <w:p w:rsidR="000D61F0" w:rsidRDefault="000D61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32B5C2"/>
    <w:lvl w:ilvl="0">
      <w:numFmt w:val="bullet"/>
      <w:lvlText w:val="*"/>
      <w:lvlJc w:val="left"/>
    </w:lvl>
  </w:abstractNum>
  <w:abstractNum w:abstractNumId="1" w15:restartNumberingAfterBreak="0">
    <w:nsid w:val="1CAF1F20"/>
    <w:multiLevelType w:val="multilevel"/>
    <w:tmpl w:val="95FA1DE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81409AF"/>
    <w:multiLevelType w:val="multilevel"/>
    <w:tmpl w:val="08C82938"/>
    <w:lvl w:ilvl="0">
      <w:start w:val="1"/>
      <w:numFmt w:val="decimal"/>
      <w:lvlText w:val="%1."/>
      <w:lvlJc w:val="left"/>
      <w:pPr>
        <w:ind w:left="102" w:hanging="708"/>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3808" w:hanging="281"/>
        <w:jc w:val="right"/>
      </w:pPr>
      <w:rPr>
        <w:rFonts w:hint="default"/>
        <w:spacing w:val="0"/>
        <w:w w:val="100"/>
        <w:lang w:val="ru-RU" w:eastAsia="en-US" w:bidi="ar-SA"/>
      </w:rPr>
    </w:lvl>
    <w:lvl w:ilvl="2">
      <w:start w:val="1"/>
      <w:numFmt w:val="decimal"/>
      <w:lvlText w:val="%2.%3."/>
      <w:lvlJc w:val="left"/>
      <w:pPr>
        <w:ind w:left="102" w:hanging="569"/>
      </w:pPr>
      <w:rPr>
        <w:rFonts w:ascii="Times New Roman" w:eastAsia="Times New Roman" w:hAnsi="Times New Roman" w:cs="Times New Roman" w:hint="default"/>
        <w:spacing w:val="0"/>
        <w:w w:val="100"/>
        <w:sz w:val="28"/>
        <w:szCs w:val="28"/>
        <w:lang w:val="ru-RU" w:eastAsia="en-US" w:bidi="ar-SA"/>
      </w:rPr>
    </w:lvl>
    <w:lvl w:ilvl="3">
      <w:start w:val="1"/>
      <w:numFmt w:val="decimal"/>
      <w:lvlText w:val="%2.%3.%4."/>
      <w:lvlJc w:val="left"/>
      <w:pPr>
        <w:ind w:left="102" w:hanging="706"/>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5742" w:hanging="706"/>
      </w:pPr>
      <w:rPr>
        <w:rFonts w:hint="default"/>
        <w:lang w:val="ru-RU" w:eastAsia="en-US" w:bidi="ar-SA"/>
      </w:rPr>
    </w:lvl>
    <w:lvl w:ilvl="5">
      <w:numFmt w:val="bullet"/>
      <w:lvlText w:val="•"/>
      <w:lvlJc w:val="left"/>
      <w:pPr>
        <w:ind w:left="6389" w:hanging="706"/>
      </w:pPr>
      <w:rPr>
        <w:rFonts w:hint="default"/>
        <w:lang w:val="ru-RU" w:eastAsia="en-US" w:bidi="ar-SA"/>
      </w:rPr>
    </w:lvl>
    <w:lvl w:ilvl="6">
      <w:numFmt w:val="bullet"/>
      <w:lvlText w:val="•"/>
      <w:lvlJc w:val="left"/>
      <w:pPr>
        <w:ind w:left="7036" w:hanging="706"/>
      </w:pPr>
      <w:rPr>
        <w:rFonts w:hint="default"/>
        <w:lang w:val="ru-RU" w:eastAsia="en-US" w:bidi="ar-SA"/>
      </w:rPr>
    </w:lvl>
    <w:lvl w:ilvl="7">
      <w:numFmt w:val="bullet"/>
      <w:lvlText w:val="•"/>
      <w:lvlJc w:val="left"/>
      <w:pPr>
        <w:ind w:left="7684" w:hanging="706"/>
      </w:pPr>
      <w:rPr>
        <w:rFonts w:hint="default"/>
        <w:lang w:val="ru-RU" w:eastAsia="en-US" w:bidi="ar-SA"/>
      </w:rPr>
    </w:lvl>
    <w:lvl w:ilvl="8">
      <w:numFmt w:val="bullet"/>
      <w:lvlText w:val="•"/>
      <w:lvlJc w:val="left"/>
      <w:pPr>
        <w:ind w:left="8331" w:hanging="706"/>
      </w:pPr>
      <w:rPr>
        <w:rFonts w:hint="default"/>
        <w:lang w:val="ru-RU" w:eastAsia="en-US" w:bidi="ar-SA"/>
      </w:rPr>
    </w:lvl>
  </w:abstractNum>
  <w:abstractNum w:abstractNumId="3" w15:restartNumberingAfterBreak="0">
    <w:nsid w:val="3A225E83"/>
    <w:multiLevelType w:val="hybridMultilevel"/>
    <w:tmpl w:val="AEDCB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5635C9"/>
    <w:multiLevelType w:val="singleLevel"/>
    <w:tmpl w:val="4874E922"/>
    <w:lvl w:ilvl="0">
      <w:start w:val="3"/>
      <w:numFmt w:val="decimal"/>
      <w:lvlText w:val="3.%1"/>
      <w:legacy w:legacy="1" w:legacySpace="0" w:legacyIndent="370"/>
      <w:lvlJc w:val="left"/>
      <w:rPr>
        <w:rFonts w:ascii="Times New Roman" w:hAnsi="Times New Roman" w:cs="Times New Roman" w:hint="default"/>
      </w:rPr>
    </w:lvl>
  </w:abstractNum>
  <w:abstractNum w:abstractNumId="5" w15:restartNumberingAfterBreak="0">
    <w:nsid w:val="3B0609B3"/>
    <w:multiLevelType w:val="multilevel"/>
    <w:tmpl w:val="77821FC2"/>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9273F21"/>
    <w:multiLevelType w:val="multilevel"/>
    <w:tmpl w:val="28B644A0"/>
    <w:lvl w:ilvl="0">
      <w:start w:val="5"/>
      <w:numFmt w:val="decimal"/>
      <w:lvlText w:val="%1."/>
      <w:lvlJc w:val="left"/>
      <w:pPr>
        <w:tabs>
          <w:tab w:val="num" w:pos="420"/>
        </w:tabs>
        <w:ind w:left="420" w:hanging="420"/>
      </w:pPr>
      <w:rPr>
        <w:rFonts w:hint="default"/>
        <w:b w:val="0"/>
      </w:rPr>
    </w:lvl>
    <w:lvl w:ilvl="1">
      <w:start w:val="1"/>
      <w:numFmt w:val="decimal"/>
      <w:lvlText w:val="%1.%2."/>
      <w:lvlJc w:val="left"/>
      <w:pPr>
        <w:tabs>
          <w:tab w:val="num" w:pos="846"/>
        </w:tabs>
        <w:ind w:left="846" w:hanging="420"/>
      </w:pPr>
      <w:rPr>
        <w:rFonts w:hint="default"/>
        <w:b w:val="0"/>
      </w:rPr>
    </w:lvl>
    <w:lvl w:ilvl="2">
      <w:start w:val="1"/>
      <w:numFmt w:val="decimal"/>
      <w:lvlText w:val="%1.%2.%3."/>
      <w:lvlJc w:val="left"/>
      <w:pPr>
        <w:tabs>
          <w:tab w:val="num" w:pos="1860"/>
        </w:tabs>
        <w:ind w:left="1860" w:hanging="720"/>
      </w:pPr>
      <w:rPr>
        <w:rFonts w:hint="default"/>
        <w:b w:val="0"/>
      </w:rPr>
    </w:lvl>
    <w:lvl w:ilvl="3">
      <w:start w:val="1"/>
      <w:numFmt w:val="decimal"/>
      <w:lvlText w:val="%1.%2.%3.%4."/>
      <w:lvlJc w:val="left"/>
      <w:pPr>
        <w:tabs>
          <w:tab w:val="num" w:pos="2430"/>
        </w:tabs>
        <w:ind w:left="2430" w:hanging="720"/>
      </w:pPr>
      <w:rPr>
        <w:rFonts w:hint="default"/>
        <w:b w:val="0"/>
      </w:rPr>
    </w:lvl>
    <w:lvl w:ilvl="4">
      <w:start w:val="1"/>
      <w:numFmt w:val="decimal"/>
      <w:lvlText w:val="%1.%2.%3.%4.%5."/>
      <w:lvlJc w:val="left"/>
      <w:pPr>
        <w:tabs>
          <w:tab w:val="num" w:pos="3360"/>
        </w:tabs>
        <w:ind w:left="3360" w:hanging="1080"/>
      </w:pPr>
      <w:rPr>
        <w:rFonts w:hint="default"/>
        <w:b w:val="0"/>
      </w:rPr>
    </w:lvl>
    <w:lvl w:ilvl="5">
      <w:start w:val="1"/>
      <w:numFmt w:val="decimal"/>
      <w:lvlText w:val="%1.%2.%3.%4.%5.%6."/>
      <w:lvlJc w:val="left"/>
      <w:pPr>
        <w:tabs>
          <w:tab w:val="num" w:pos="3930"/>
        </w:tabs>
        <w:ind w:left="3930" w:hanging="1080"/>
      </w:pPr>
      <w:rPr>
        <w:rFonts w:hint="default"/>
        <w:b w:val="0"/>
      </w:rPr>
    </w:lvl>
    <w:lvl w:ilvl="6">
      <w:start w:val="1"/>
      <w:numFmt w:val="decimal"/>
      <w:lvlText w:val="%1.%2.%3.%4.%5.%6.%7."/>
      <w:lvlJc w:val="left"/>
      <w:pPr>
        <w:tabs>
          <w:tab w:val="num" w:pos="4860"/>
        </w:tabs>
        <w:ind w:left="4860" w:hanging="1440"/>
      </w:pPr>
      <w:rPr>
        <w:rFonts w:hint="default"/>
        <w:b w:val="0"/>
      </w:rPr>
    </w:lvl>
    <w:lvl w:ilvl="7">
      <w:start w:val="1"/>
      <w:numFmt w:val="decimal"/>
      <w:lvlText w:val="%1.%2.%3.%4.%5.%6.%7.%8."/>
      <w:lvlJc w:val="left"/>
      <w:pPr>
        <w:tabs>
          <w:tab w:val="num" w:pos="5430"/>
        </w:tabs>
        <w:ind w:left="5430" w:hanging="1440"/>
      </w:pPr>
      <w:rPr>
        <w:rFonts w:hint="default"/>
        <w:b w:val="0"/>
      </w:rPr>
    </w:lvl>
    <w:lvl w:ilvl="8">
      <w:start w:val="1"/>
      <w:numFmt w:val="decimal"/>
      <w:lvlText w:val="%1.%2.%3.%4.%5.%6.%7.%8.%9."/>
      <w:lvlJc w:val="left"/>
      <w:pPr>
        <w:tabs>
          <w:tab w:val="num" w:pos="6360"/>
        </w:tabs>
        <w:ind w:left="6360" w:hanging="1800"/>
      </w:pPr>
      <w:rPr>
        <w:rFonts w:hint="default"/>
        <w:b w:val="0"/>
      </w:rPr>
    </w:lvl>
  </w:abstractNum>
  <w:num w:numId="1">
    <w:abstractNumId w:val="2"/>
  </w:num>
  <w:num w:numId="2">
    <w:abstractNumId w:val="3"/>
  </w:num>
  <w:num w:numId="3">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
    <w:abstractNumId w:val="4"/>
  </w:num>
  <w:num w:numId="7">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E5"/>
    <w:rsid w:val="00014209"/>
    <w:rsid w:val="00025B74"/>
    <w:rsid w:val="000628AA"/>
    <w:rsid w:val="000912C5"/>
    <w:rsid w:val="000B558C"/>
    <w:rsid w:val="000C2BFF"/>
    <w:rsid w:val="000D61F0"/>
    <w:rsid w:val="000F753D"/>
    <w:rsid w:val="00134EB8"/>
    <w:rsid w:val="00141244"/>
    <w:rsid w:val="0016528B"/>
    <w:rsid w:val="00174A7C"/>
    <w:rsid w:val="001A5680"/>
    <w:rsid w:val="001E567D"/>
    <w:rsid w:val="002371C7"/>
    <w:rsid w:val="00237386"/>
    <w:rsid w:val="0023796E"/>
    <w:rsid w:val="0024156C"/>
    <w:rsid w:val="002602BF"/>
    <w:rsid w:val="00262ADA"/>
    <w:rsid w:val="002641C5"/>
    <w:rsid w:val="002910C1"/>
    <w:rsid w:val="002C5DFE"/>
    <w:rsid w:val="002D6BB3"/>
    <w:rsid w:val="002E5FE2"/>
    <w:rsid w:val="00316BF6"/>
    <w:rsid w:val="0037470E"/>
    <w:rsid w:val="0039225F"/>
    <w:rsid w:val="00396DD3"/>
    <w:rsid w:val="003B10DE"/>
    <w:rsid w:val="003C3ADF"/>
    <w:rsid w:val="003E0BB1"/>
    <w:rsid w:val="003E6295"/>
    <w:rsid w:val="003F1DCD"/>
    <w:rsid w:val="00400A31"/>
    <w:rsid w:val="0042196C"/>
    <w:rsid w:val="0044088A"/>
    <w:rsid w:val="00445BE0"/>
    <w:rsid w:val="004511E0"/>
    <w:rsid w:val="00452C19"/>
    <w:rsid w:val="00486DDF"/>
    <w:rsid w:val="004A582A"/>
    <w:rsid w:val="004C5D07"/>
    <w:rsid w:val="00530D48"/>
    <w:rsid w:val="005762DD"/>
    <w:rsid w:val="00581924"/>
    <w:rsid w:val="0058282E"/>
    <w:rsid w:val="005864E6"/>
    <w:rsid w:val="005A4268"/>
    <w:rsid w:val="005D0F82"/>
    <w:rsid w:val="005D5071"/>
    <w:rsid w:val="005E5593"/>
    <w:rsid w:val="00631029"/>
    <w:rsid w:val="006358EC"/>
    <w:rsid w:val="00637DB3"/>
    <w:rsid w:val="00647F8C"/>
    <w:rsid w:val="00650CC5"/>
    <w:rsid w:val="006571A8"/>
    <w:rsid w:val="00682086"/>
    <w:rsid w:val="00683B1A"/>
    <w:rsid w:val="00684FCC"/>
    <w:rsid w:val="006A6118"/>
    <w:rsid w:val="006B62AD"/>
    <w:rsid w:val="006D19E1"/>
    <w:rsid w:val="006D45B4"/>
    <w:rsid w:val="006D4D66"/>
    <w:rsid w:val="00722134"/>
    <w:rsid w:val="007227EF"/>
    <w:rsid w:val="00725CAC"/>
    <w:rsid w:val="007562A3"/>
    <w:rsid w:val="0076667A"/>
    <w:rsid w:val="007A3EA3"/>
    <w:rsid w:val="007A7692"/>
    <w:rsid w:val="00805053"/>
    <w:rsid w:val="00815754"/>
    <w:rsid w:val="00815868"/>
    <w:rsid w:val="0085310C"/>
    <w:rsid w:val="00864FDE"/>
    <w:rsid w:val="00880AB7"/>
    <w:rsid w:val="008956FF"/>
    <w:rsid w:val="008B001F"/>
    <w:rsid w:val="008C75CF"/>
    <w:rsid w:val="008D136E"/>
    <w:rsid w:val="00911B30"/>
    <w:rsid w:val="00940D84"/>
    <w:rsid w:val="00945889"/>
    <w:rsid w:val="00957DE4"/>
    <w:rsid w:val="0096536E"/>
    <w:rsid w:val="009B2C68"/>
    <w:rsid w:val="009D3ED5"/>
    <w:rsid w:val="009D729A"/>
    <w:rsid w:val="00A0058A"/>
    <w:rsid w:val="00A12B96"/>
    <w:rsid w:val="00A4794F"/>
    <w:rsid w:val="00A527E5"/>
    <w:rsid w:val="00A57609"/>
    <w:rsid w:val="00A60122"/>
    <w:rsid w:val="00A74C92"/>
    <w:rsid w:val="00AB20A8"/>
    <w:rsid w:val="00AB2CD5"/>
    <w:rsid w:val="00AB5E68"/>
    <w:rsid w:val="00AB6C32"/>
    <w:rsid w:val="00AC1483"/>
    <w:rsid w:val="00B30FD8"/>
    <w:rsid w:val="00B670D3"/>
    <w:rsid w:val="00B77F6C"/>
    <w:rsid w:val="00BB5E84"/>
    <w:rsid w:val="00BD6B70"/>
    <w:rsid w:val="00BF3D9A"/>
    <w:rsid w:val="00C03478"/>
    <w:rsid w:val="00C04662"/>
    <w:rsid w:val="00C05A36"/>
    <w:rsid w:val="00C160F5"/>
    <w:rsid w:val="00C17FFC"/>
    <w:rsid w:val="00C202CF"/>
    <w:rsid w:val="00C455D9"/>
    <w:rsid w:val="00C520B5"/>
    <w:rsid w:val="00C562A6"/>
    <w:rsid w:val="00C572BF"/>
    <w:rsid w:val="00CE2AF2"/>
    <w:rsid w:val="00D64BA6"/>
    <w:rsid w:val="00DA37C3"/>
    <w:rsid w:val="00E17E9A"/>
    <w:rsid w:val="00E2616F"/>
    <w:rsid w:val="00E27BE4"/>
    <w:rsid w:val="00E559D0"/>
    <w:rsid w:val="00E57528"/>
    <w:rsid w:val="00E60562"/>
    <w:rsid w:val="00E725CA"/>
    <w:rsid w:val="00E727A5"/>
    <w:rsid w:val="00E73D8A"/>
    <w:rsid w:val="00EB6BD1"/>
    <w:rsid w:val="00EF1738"/>
    <w:rsid w:val="00EF2CF6"/>
    <w:rsid w:val="00EF496D"/>
    <w:rsid w:val="00F158AE"/>
    <w:rsid w:val="00F246EE"/>
    <w:rsid w:val="00F53105"/>
    <w:rsid w:val="00F634B0"/>
    <w:rsid w:val="00F772CF"/>
    <w:rsid w:val="00FE0B99"/>
    <w:rsid w:val="00FE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35FBB5-7450-4E47-B539-A026CAFD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New Bash" w:hAnsi="Arial New Bash"/>
      <w:b/>
    </w:rPr>
  </w:style>
  <w:style w:type="paragraph" w:styleId="2">
    <w:name w:val="heading 2"/>
    <w:basedOn w:val="a"/>
    <w:next w:val="a"/>
    <w:qFormat/>
    <w:pPr>
      <w:keepNext/>
      <w:spacing w:line="0" w:lineRule="atLeast"/>
      <w:outlineLvl w:val="1"/>
    </w:pPr>
    <w:rPr>
      <w:rFonts w:ascii="Century Bash" w:hAnsi="Century Bash"/>
      <w:b/>
    </w:rPr>
  </w:style>
  <w:style w:type="paragraph" w:styleId="3">
    <w:name w:val="heading 3"/>
    <w:basedOn w:val="a"/>
    <w:next w:val="a"/>
    <w:qFormat/>
    <w:pPr>
      <w:keepNext/>
      <w:spacing w:line="240" w:lineRule="atLeast"/>
      <w:ind w:left="-180"/>
      <w:outlineLvl w:val="2"/>
    </w:pPr>
    <w:rPr>
      <w:rFonts w:ascii="Century Bash" w:hAnsi="Century Bash"/>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style>
  <w:style w:type="paragraph" w:styleId="20">
    <w:name w:val="Body Text 2"/>
    <w:basedOn w:val="a"/>
    <w:pPr>
      <w:jc w:val="both"/>
    </w:pPr>
    <w:rPr>
      <w:sz w:val="28"/>
    </w:rPr>
  </w:style>
  <w:style w:type="paragraph" w:styleId="a4">
    <w:name w:val="Balloon Text"/>
    <w:basedOn w:val="a"/>
    <w:semiHidden/>
    <w:rPr>
      <w:rFonts w:ascii="Tahoma" w:hAnsi="Tahoma" w:cs="Tahoma"/>
      <w:sz w:val="16"/>
      <w:szCs w:val="16"/>
    </w:rPr>
  </w:style>
  <w:style w:type="paragraph" w:styleId="21">
    <w:name w:val="Body Text Indent 2"/>
    <w:basedOn w:val="a"/>
    <w:rsid w:val="00A527E5"/>
    <w:pPr>
      <w:spacing w:after="120" w:line="480" w:lineRule="auto"/>
      <w:ind w:left="283"/>
    </w:pPr>
  </w:style>
  <w:style w:type="paragraph" w:styleId="a5">
    <w:name w:val="Body Text Indent"/>
    <w:basedOn w:val="a"/>
    <w:rsid w:val="00A527E5"/>
    <w:pPr>
      <w:spacing w:after="120"/>
      <w:ind w:left="283"/>
    </w:pPr>
  </w:style>
  <w:style w:type="paragraph" w:styleId="30">
    <w:name w:val="Body Text Indent 3"/>
    <w:basedOn w:val="a"/>
    <w:rsid w:val="00B30FD8"/>
    <w:pPr>
      <w:spacing w:after="120"/>
      <w:ind w:left="283"/>
    </w:pPr>
    <w:rPr>
      <w:sz w:val="16"/>
      <w:szCs w:val="16"/>
    </w:rPr>
  </w:style>
  <w:style w:type="paragraph" w:styleId="a6">
    <w:name w:val="List Paragraph"/>
    <w:basedOn w:val="a"/>
    <w:uiPriority w:val="1"/>
    <w:qFormat/>
    <w:rsid w:val="00E73D8A"/>
    <w:pPr>
      <w:widowControl w:val="0"/>
      <w:autoSpaceDE w:val="0"/>
      <w:autoSpaceDN w:val="0"/>
      <w:ind w:left="102" w:right="165" w:firstLine="707"/>
      <w:jc w:val="both"/>
    </w:pPr>
    <w:rPr>
      <w:sz w:val="22"/>
      <w:szCs w:val="22"/>
      <w:lang w:eastAsia="en-US"/>
    </w:rPr>
  </w:style>
  <w:style w:type="paragraph" w:styleId="a7">
    <w:name w:val="Название"/>
    <w:basedOn w:val="a"/>
    <w:next w:val="a"/>
    <w:link w:val="a8"/>
    <w:uiPriority w:val="10"/>
    <w:qFormat/>
    <w:rsid w:val="0085310C"/>
    <w:pPr>
      <w:contextualSpacing/>
    </w:pPr>
    <w:rPr>
      <w:rFonts w:ascii="Calibri Light" w:hAnsi="Calibri Light"/>
      <w:spacing w:val="-10"/>
      <w:kern w:val="28"/>
      <w:sz w:val="56"/>
      <w:szCs w:val="56"/>
      <w:lang w:eastAsia="en-US"/>
    </w:rPr>
  </w:style>
  <w:style w:type="character" w:customStyle="1" w:styleId="a8">
    <w:name w:val="Название Знак"/>
    <w:link w:val="a7"/>
    <w:uiPriority w:val="10"/>
    <w:rsid w:val="0085310C"/>
    <w:rPr>
      <w:rFonts w:ascii="Calibri Light" w:hAnsi="Calibri Light"/>
      <w:spacing w:val="-10"/>
      <w:kern w:val="28"/>
      <w:sz w:val="56"/>
      <w:szCs w:val="56"/>
      <w:lang w:eastAsia="en-US"/>
    </w:rPr>
  </w:style>
  <w:style w:type="character" w:styleId="a9">
    <w:name w:val="Emphasis"/>
    <w:qFormat/>
    <w:rsid w:val="009D3ED5"/>
    <w:rPr>
      <w:rFonts w:cs="Times New Roman"/>
      <w:i/>
    </w:rPr>
  </w:style>
  <w:style w:type="character" w:styleId="aa">
    <w:name w:val="Hyperlink"/>
    <w:rsid w:val="00581924"/>
    <w:rPr>
      <w:color w:val="0000FF"/>
      <w:u w:val="single"/>
    </w:rPr>
  </w:style>
  <w:style w:type="paragraph" w:customStyle="1" w:styleId="Style9">
    <w:name w:val="Style9"/>
    <w:basedOn w:val="a"/>
    <w:rsid w:val="00C572BF"/>
    <w:pPr>
      <w:widowControl w:val="0"/>
      <w:autoSpaceDE w:val="0"/>
      <w:autoSpaceDN w:val="0"/>
      <w:adjustRightInd w:val="0"/>
    </w:pPr>
    <w:rPr>
      <w:rFonts w:ascii="Franklin Gothic Demi Cond" w:hAnsi="Franklin Gothic Demi Cond"/>
    </w:rPr>
  </w:style>
  <w:style w:type="paragraph" w:customStyle="1" w:styleId="Style2">
    <w:name w:val="Style2"/>
    <w:basedOn w:val="a"/>
    <w:rsid w:val="005A4268"/>
    <w:pPr>
      <w:widowControl w:val="0"/>
      <w:autoSpaceDE w:val="0"/>
      <w:autoSpaceDN w:val="0"/>
      <w:adjustRightInd w:val="0"/>
      <w:spacing w:line="294" w:lineRule="exact"/>
      <w:ind w:firstLine="264"/>
      <w:jc w:val="both"/>
    </w:pPr>
    <w:rPr>
      <w:rFonts w:ascii="Franklin Gothic Demi Cond" w:hAnsi="Franklin Gothic Demi Cond"/>
    </w:rPr>
  </w:style>
  <w:style w:type="paragraph" w:customStyle="1" w:styleId="Style3">
    <w:name w:val="Style3"/>
    <w:basedOn w:val="a"/>
    <w:rsid w:val="005A4268"/>
    <w:pPr>
      <w:widowControl w:val="0"/>
      <w:autoSpaceDE w:val="0"/>
      <w:autoSpaceDN w:val="0"/>
      <w:adjustRightInd w:val="0"/>
      <w:spacing w:line="290" w:lineRule="exact"/>
      <w:ind w:firstLine="485"/>
      <w:jc w:val="both"/>
    </w:pPr>
    <w:rPr>
      <w:rFonts w:ascii="Franklin Gothic Demi Cond" w:hAnsi="Franklin Gothic Demi Cond"/>
    </w:rPr>
  </w:style>
  <w:style w:type="paragraph" w:customStyle="1" w:styleId="Style4">
    <w:name w:val="Style4"/>
    <w:basedOn w:val="a"/>
    <w:rsid w:val="005A4268"/>
    <w:pPr>
      <w:widowControl w:val="0"/>
      <w:autoSpaceDE w:val="0"/>
      <w:autoSpaceDN w:val="0"/>
      <w:adjustRightInd w:val="0"/>
      <w:spacing w:line="289" w:lineRule="exact"/>
      <w:ind w:firstLine="293"/>
      <w:jc w:val="both"/>
    </w:pPr>
    <w:rPr>
      <w:rFonts w:ascii="Franklin Gothic Demi Cond" w:hAnsi="Franklin Gothic Demi Cond"/>
    </w:rPr>
  </w:style>
  <w:style w:type="paragraph" w:customStyle="1" w:styleId="Style5">
    <w:name w:val="Style5"/>
    <w:basedOn w:val="a"/>
    <w:rsid w:val="005A4268"/>
    <w:pPr>
      <w:widowControl w:val="0"/>
      <w:autoSpaceDE w:val="0"/>
      <w:autoSpaceDN w:val="0"/>
      <w:adjustRightInd w:val="0"/>
      <w:spacing w:line="290" w:lineRule="exact"/>
    </w:pPr>
    <w:rPr>
      <w:rFonts w:ascii="Franklin Gothic Demi Cond" w:hAnsi="Franklin Gothic Demi Cond"/>
    </w:rPr>
  </w:style>
  <w:style w:type="paragraph" w:customStyle="1" w:styleId="Style6">
    <w:name w:val="Style6"/>
    <w:basedOn w:val="a"/>
    <w:rsid w:val="005A4268"/>
    <w:pPr>
      <w:widowControl w:val="0"/>
      <w:autoSpaceDE w:val="0"/>
      <w:autoSpaceDN w:val="0"/>
      <w:adjustRightInd w:val="0"/>
      <w:spacing w:line="293" w:lineRule="exact"/>
      <w:jc w:val="both"/>
    </w:pPr>
    <w:rPr>
      <w:rFonts w:ascii="Franklin Gothic Demi Cond" w:hAnsi="Franklin Gothic Demi Cond"/>
    </w:rPr>
  </w:style>
  <w:style w:type="paragraph" w:customStyle="1" w:styleId="Style7">
    <w:name w:val="Style7"/>
    <w:basedOn w:val="a"/>
    <w:rsid w:val="005A4268"/>
    <w:pPr>
      <w:widowControl w:val="0"/>
      <w:autoSpaceDE w:val="0"/>
      <w:autoSpaceDN w:val="0"/>
      <w:adjustRightInd w:val="0"/>
      <w:jc w:val="center"/>
    </w:pPr>
    <w:rPr>
      <w:rFonts w:ascii="Franklin Gothic Demi Cond" w:hAnsi="Franklin Gothic Demi Cond"/>
    </w:rPr>
  </w:style>
  <w:style w:type="paragraph" w:customStyle="1" w:styleId="Style11">
    <w:name w:val="Style11"/>
    <w:basedOn w:val="a"/>
    <w:rsid w:val="005A4268"/>
    <w:pPr>
      <w:widowControl w:val="0"/>
      <w:autoSpaceDE w:val="0"/>
      <w:autoSpaceDN w:val="0"/>
      <w:adjustRightInd w:val="0"/>
      <w:spacing w:line="290" w:lineRule="exact"/>
      <w:ind w:hanging="264"/>
    </w:pPr>
    <w:rPr>
      <w:rFonts w:ascii="Franklin Gothic Demi Cond" w:hAnsi="Franklin Gothic Demi Cond"/>
    </w:rPr>
  </w:style>
  <w:style w:type="paragraph" w:customStyle="1" w:styleId="Style14">
    <w:name w:val="Style14"/>
    <w:basedOn w:val="a"/>
    <w:rsid w:val="005A4268"/>
    <w:pPr>
      <w:widowControl w:val="0"/>
      <w:autoSpaceDE w:val="0"/>
      <w:autoSpaceDN w:val="0"/>
      <w:adjustRightInd w:val="0"/>
      <w:spacing w:line="294" w:lineRule="exact"/>
      <w:jc w:val="center"/>
    </w:pPr>
    <w:rPr>
      <w:rFonts w:ascii="Franklin Gothic Demi Cond" w:hAnsi="Franklin Gothic Demi Cond"/>
    </w:rPr>
  </w:style>
  <w:style w:type="paragraph" w:customStyle="1" w:styleId="Style15">
    <w:name w:val="Style15"/>
    <w:basedOn w:val="a"/>
    <w:rsid w:val="005A4268"/>
    <w:pPr>
      <w:widowControl w:val="0"/>
      <w:autoSpaceDE w:val="0"/>
      <w:autoSpaceDN w:val="0"/>
      <w:adjustRightInd w:val="0"/>
    </w:pPr>
    <w:rPr>
      <w:rFonts w:ascii="Franklin Gothic Demi Cond" w:hAnsi="Franklin Gothic Demi Cond"/>
    </w:rPr>
  </w:style>
  <w:style w:type="paragraph" w:customStyle="1" w:styleId="Style20">
    <w:name w:val="Style20"/>
    <w:basedOn w:val="a"/>
    <w:rsid w:val="005A4268"/>
    <w:pPr>
      <w:widowControl w:val="0"/>
      <w:autoSpaceDE w:val="0"/>
      <w:autoSpaceDN w:val="0"/>
      <w:adjustRightInd w:val="0"/>
    </w:pPr>
    <w:rPr>
      <w:rFonts w:ascii="Franklin Gothic Demi Cond" w:hAnsi="Franklin Gothic Demi Cond"/>
    </w:rPr>
  </w:style>
  <w:style w:type="paragraph" w:customStyle="1" w:styleId="Style22">
    <w:name w:val="Style22"/>
    <w:basedOn w:val="a"/>
    <w:rsid w:val="005A4268"/>
    <w:pPr>
      <w:widowControl w:val="0"/>
      <w:autoSpaceDE w:val="0"/>
      <w:autoSpaceDN w:val="0"/>
      <w:adjustRightInd w:val="0"/>
    </w:pPr>
    <w:rPr>
      <w:rFonts w:ascii="Franklin Gothic Demi Cond" w:hAnsi="Franklin Gothic Demi Cond"/>
    </w:rPr>
  </w:style>
  <w:style w:type="paragraph" w:customStyle="1" w:styleId="Style26">
    <w:name w:val="Style26"/>
    <w:basedOn w:val="a"/>
    <w:rsid w:val="005A4268"/>
    <w:pPr>
      <w:widowControl w:val="0"/>
      <w:autoSpaceDE w:val="0"/>
      <w:autoSpaceDN w:val="0"/>
      <w:adjustRightInd w:val="0"/>
      <w:spacing w:line="298" w:lineRule="exact"/>
      <w:ind w:firstLine="571"/>
    </w:pPr>
    <w:rPr>
      <w:rFonts w:ascii="Franklin Gothic Demi Cond" w:hAnsi="Franklin Gothic Demi Cond"/>
    </w:rPr>
  </w:style>
  <w:style w:type="paragraph" w:customStyle="1" w:styleId="Style28">
    <w:name w:val="Style28"/>
    <w:basedOn w:val="a"/>
    <w:rsid w:val="005A4268"/>
    <w:pPr>
      <w:widowControl w:val="0"/>
      <w:autoSpaceDE w:val="0"/>
      <w:autoSpaceDN w:val="0"/>
      <w:adjustRightInd w:val="0"/>
      <w:spacing w:line="302" w:lineRule="exact"/>
      <w:ind w:firstLine="250"/>
    </w:pPr>
    <w:rPr>
      <w:rFonts w:ascii="Franklin Gothic Demi Cond" w:hAnsi="Franklin Gothic Demi Cond"/>
    </w:rPr>
  </w:style>
  <w:style w:type="paragraph" w:customStyle="1" w:styleId="Style29">
    <w:name w:val="Style29"/>
    <w:basedOn w:val="a"/>
    <w:rsid w:val="005A4268"/>
    <w:pPr>
      <w:widowControl w:val="0"/>
      <w:autoSpaceDE w:val="0"/>
      <w:autoSpaceDN w:val="0"/>
      <w:adjustRightInd w:val="0"/>
      <w:spacing w:line="288" w:lineRule="exact"/>
    </w:pPr>
    <w:rPr>
      <w:rFonts w:ascii="Franklin Gothic Demi Cond" w:hAnsi="Franklin Gothic Demi Cond"/>
    </w:rPr>
  </w:style>
  <w:style w:type="paragraph" w:customStyle="1" w:styleId="Style30">
    <w:name w:val="Style30"/>
    <w:basedOn w:val="a"/>
    <w:rsid w:val="005A4268"/>
    <w:pPr>
      <w:widowControl w:val="0"/>
      <w:autoSpaceDE w:val="0"/>
      <w:autoSpaceDN w:val="0"/>
      <w:adjustRightInd w:val="0"/>
      <w:spacing w:line="293" w:lineRule="exact"/>
      <w:jc w:val="both"/>
    </w:pPr>
    <w:rPr>
      <w:rFonts w:ascii="Franklin Gothic Demi Cond" w:hAnsi="Franklin Gothic Demi Cond"/>
    </w:rPr>
  </w:style>
  <w:style w:type="character" w:customStyle="1" w:styleId="FontStyle36">
    <w:name w:val="Font Style36"/>
    <w:rsid w:val="005A4268"/>
    <w:rPr>
      <w:rFonts w:ascii="Times New Roman" w:hAnsi="Times New Roman" w:cs="Times New Roman"/>
      <w:sz w:val="24"/>
      <w:szCs w:val="24"/>
    </w:rPr>
  </w:style>
  <w:style w:type="character" w:customStyle="1" w:styleId="FontStyle39">
    <w:name w:val="Font Style39"/>
    <w:rsid w:val="005A4268"/>
    <w:rPr>
      <w:rFonts w:ascii="Times New Roman" w:hAnsi="Times New Roman" w:cs="Times New Roman"/>
      <w:b/>
      <w:bCs/>
      <w:spacing w:val="-20"/>
      <w:sz w:val="26"/>
      <w:szCs w:val="26"/>
    </w:rPr>
  </w:style>
  <w:style w:type="character" w:customStyle="1" w:styleId="FontStyle44">
    <w:name w:val="Font Style44"/>
    <w:rsid w:val="005A4268"/>
    <w:rPr>
      <w:rFonts w:ascii="Times New Roman" w:hAnsi="Times New Roman" w:cs="Times New Roman"/>
      <w:b/>
      <w:bCs/>
      <w:sz w:val="24"/>
      <w:szCs w:val="24"/>
    </w:rPr>
  </w:style>
  <w:style w:type="character" w:customStyle="1" w:styleId="FontStyle45">
    <w:name w:val="Font Style45"/>
    <w:rsid w:val="005A4268"/>
    <w:rPr>
      <w:rFonts w:ascii="Times New Roman" w:hAnsi="Times New Roman" w:cs="Times New Roman"/>
      <w:spacing w:val="20"/>
      <w:sz w:val="32"/>
      <w:szCs w:val="32"/>
    </w:rPr>
  </w:style>
  <w:style w:type="character" w:customStyle="1" w:styleId="FontStyle46">
    <w:name w:val="Font Style46"/>
    <w:rsid w:val="005A4268"/>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4\Application%20Data\Microsoft\&#1064;&#1072;&#1073;&#1083;&#1086;&#1085;&#1099;\&#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BFA6-61FE-480E-9311-1F67C034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Администрации.dot</Template>
  <TotalTime>0</TotalTime>
  <Pages>1</Pages>
  <Words>2896</Words>
  <Characters>16511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БАШKОРТОСТАН  РЕСПУБЛИКАHЫ                             РЕСПУБЛИКА  БАШКОРТОСТАН</vt:lpstr>
    </vt:vector>
  </TitlesOfParts>
  <Company>ARS</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                             РЕСПУБЛИКА  БАШКОРТОСТАН</dc:title>
  <dc:subject/>
  <dc:creator>24</dc:creator>
  <cp:keywords/>
  <dc:description/>
  <cp:lastModifiedBy>1</cp:lastModifiedBy>
  <cp:revision>3</cp:revision>
  <cp:lastPrinted>2020-01-29T14:18:00Z</cp:lastPrinted>
  <dcterms:created xsi:type="dcterms:W3CDTF">2021-08-09T07:46:00Z</dcterms:created>
  <dcterms:modified xsi:type="dcterms:W3CDTF">2021-08-09T07:46:00Z</dcterms:modified>
</cp:coreProperties>
</file>